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0540FF" w:rsidR="00BA680F" w:rsidP="00BA680F" w:rsidRDefault="009E3610" w14:paraId="26932B13" wp14:textId="77777777">
      <w:pPr>
        <w:jc w:val="center"/>
        <w:rPr>
          <w:rFonts w:ascii="Arial" w:hAnsi="Arial" w:cs="Arial"/>
          <w:b/>
          <w:sz w:val="28"/>
          <w:szCs w:val="28"/>
          <w:u w:val="single"/>
          <w:lang w:val="en-GB"/>
        </w:rPr>
      </w:pPr>
      <w:r>
        <w:rPr>
          <w:rFonts w:ascii="Arial" w:hAnsi="Arial" w:cs="Arial"/>
          <w:b/>
          <w:noProof/>
          <w:sz w:val="28"/>
          <w:szCs w:val="28"/>
          <w:u w:val="single"/>
        </w:rPr>
        <w:drawing>
          <wp:anchor xmlns:wp14="http://schemas.microsoft.com/office/word/2010/wordprocessingDrawing" distT="0" distB="0" distL="114300" distR="114300" simplePos="0" relativeHeight="251657728" behindDoc="0" locked="0" layoutInCell="1" allowOverlap="1" wp14:anchorId="022E1038" wp14:editId="7777777">
            <wp:simplePos x="0" y="0"/>
            <wp:positionH relativeFrom="column">
              <wp:posOffset>4533900</wp:posOffset>
            </wp:positionH>
            <wp:positionV relativeFrom="paragraph">
              <wp:posOffset>-761365</wp:posOffset>
            </wp:positionV>
            <wp:extent cx="1628775" cy="1028700"/>
            <wp:effectExtent l="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B8F735" w:rsidR="00BA680F">
        <w:rPr>
          <w:rFonts w:ascii="Arial" w:hAnsi="Arial" w:cs="Arial"/>
          <w:b w:val="1"/>
          <w:bCs w:val="1"/>
          <w:sz w:val="28"/>
          <w:szCs w:val="28"/>
          <w:u w:val="single"/>
          <w:lang w:val="en-GB"/>
        </w:rPr>
        <w:t>Learners Health &amp; Safety Policy</w:t>
      </w:r>
    </w:p>
    <w:p xmlns:wp14="http://schemas.microsoft.com/office/word/2010/wordml" w:rsidRPr="000540FF" w:rsidR="00BA680F" w:rsidP="00BA680F" w:rsidRDefault="00BA680F" w14:paraId="672A6659" wp14:textId="77777777">
      <w:pPr>
        <w:jc w:val="center"/>
        <w:rPr>
          <w:rFonts w:ascii="Arial" w:hAnsi="Arial" w:cs="Arial"/>
          <w:b/>
          <w:sz w:val="28"/>
          <w:szCs w:val="28"/>
          <w:u w:val="single"/>
          <w:lang w:val="en-GB"/>
        </w:rPr>
      </w:pPr>
    </w:p>
    <w:p xmlns:wp14="http://schemas.microsoft.com/office/word/2010/wordml" w:rsidRPr="000540FF" w:rsidR="00BA680F" w:rsidP="00BA680F" w:rsidRDefault="00BA680F" w14:paraId="1EDF9818" wp14:textId="77777777">
      <w:pPr>
        <w:jc w:val="center"/>
        <w:rPr>
          <w:rFonts w:ascii="Arial" w:hAnsi="Arial" w:cs="Arial"/>
          <w:b/>
          <w:sz w:val="28"/>
          <w:szCs w:val="28"/>
          <w:u w:val="single"/>
          <w:lang w:val="en-GB"/>
        </w:rPr>
      </w:pPr>
      <w:r w:rsidRPr="000540FF">
        <w:rPr>
          <w:rFonts w:ascii="Arial" w:hAnsi="Arial" w:cs="Arial"/>
          <w:b/>
          <w:sz w:val="28"/>
          <w:szCs w:val="28"/>
          <w:u w:val="single"/>
          <w:lang w:val="en-GB"/>
        </w:rPr>
        <w:t xml:space="preserve">D H Associates </w:t>
      </w:r>
    </w:p>
    <w:p xmlns:wp14="http://schemas.microsoft.com/office/word/2010/wordml" w:rsidRPr="000540FF" w:rsidR="00BA680F" w:rsidP="00BA680F" w:rsidRDefault="00BA680F" w14:paraId="0A37501D" wp14:textId="77777777">
      <w:pPr>
        <w:jc w:val="center"/>
        <w:rPr>
          <w:rFonts w:ascii="Arial" w:hAnsi="Arial" w:cs="Arial"/>
          <w:b/>
          <w:sz w:val="28"/>
          <w:szCs w:val="28"/>
          <w:u w:val="single"/>
          <w:lang w:val="en-GB"/>
        </w:rPr>
      </w:pPr>
    </w:p>
    <w:p xmlns:wp14="http://schemas.microsoft.com/office/word/2010/wordml" w:rsidR="00BA680F" w:rsidP="00BA680F" w:rsidRDefault="00BA680F" w14:paraId="58A86C81" wp14:textId="77777777">
      <w:pPr>
        <w:rPr>
          <w:rFonts w:ascii="Arial" w:hAnsi="Arial" w:cs="Arial"/>
          <w:b/>
          <w:sz w:val="28"/>
          <w:szCs w:val="28"/>
          <w:u w:val="single"/>
          <w:lang w:val="en-GB"/>
        </w:rPr>
      </w:pPr>
      <w:r w:rsidRPr="000540FF">
        <w:rPr>
          <w:rFonts w:ascii="Arial" w:hAnsi="Arial" w:cs="Arial"/>
          <w:b/>
          <w:sz w:val="28"/>
          <w:szCs w:val="28"/>
          <w:u w:val="single"/>
          <w:lang w:val="en-GB"/>
        </w:rPr>
        <w:t>Statement</w:t>
      </w:r>
    </w:p>
    <w:p xmlns:wp14="http://schemas.microsoft.com/office/word/2010/wordml" w:rsidRPr="000540FF" w:rsidR="00BA680F" w:rsidP="00BA680F" w:rsidRDefault="00BA680F" w14:paraId="5DAB6C7B" wp14:textId="77777777">
      <w:pPr>
        <w:rPr>
          <w:rFonts w:ascii="Arial" w:hAnsi="Arial" w:cs="Arial"/>
          <w:b/>
          <w:sz w:val="28"/>
          <w:szCs w:val="28"/>
          <w:u w:val="single"/>
          <w:lang w:val="en-GB"/>
        </w:rPr>
      </w:pPr>
    </w:p>
    <w:p xmlns:wp14="http://schemas.microsoft.com/office/word/2010/wordml" w:rsidR="007D00D8" w:rsidP="007D00D8" w:rsidRDefault="007D00D8" w14:paraId="49BFC6CD" wp14:textId="77777777">
      <w:pPr>
        <w:rPr>
          <w:rFonts w:ascii="Arial" w:hAnsi="Arial" w:cs="Arial"/>
        </w:rPr>
      </w:pPr>
      <w:r>
        <w:rPr>
          <w:rFonts w:ascii="Arial" w:hAnsi="Arial" w:cs="Arial"/>
          <w:lang w:val="en-GB"/>
        </w:rPr>
        <w:t>DH</w:t>
      </w:r>
      <w:r w:rsidRPr="00C029DB">
        <w:rPr>
          <w:rFonts w:ascii="Arial" w:hAnsi="Arial" w:cs="Arial"/>
          <w:lang w:val="en-GB"/>
        </w:rPr>
        <w:t xml:space="preserve"> Associates</w:t>
      </w:r>
      <w:r>
        <w:rPr>
          <w:rFonts w:ascii="Arial" w:hAnsi="Arial" w:cs="Arial"/>
          <w:lang w:val="en-GB"/>
        </w:rPr>
        <w:t xml:space="preserve"> Limited</w:t>
      </w:r>
      <w:r w:rsidRPr="00C029DB">
        <w:rPr>
          <w:rFonts w:ascii="Arial" w:hAnsi="Arial" w:cs="Arial"/>
          <w:lang w:val="en-GB"/>
        </w:rPr>
        <w:t xml:space="preserve"> is committed to ensuring through assessment and monitoring that </w:t>
      </w:r>
      <w:r>
        <w:rPr>
          <w:rFonts w:ascii="Arial" w:hAnsi="Arial" w:cs="Arial"/>
          <w:lang w:val="en-GB"/>
        </w:rPr>
        <w:t>all learner</w:t>
      </w:r>
      <w:r w:rsidRPr="00C029DB">
        <w:rPr>
          <w:rFonts w:ascii="Arial" w:hAnsi="Arial" w:cs="Arial"/>
          <w:lang w:val="en-GB"/>
        </w:rPr>
        <w:t xml:space="preserve">s work </w:t>
      </w:r>
      <w:r>
        <w:rPr>
          <w:rFonts w:ascii="Arial" w:hAnsi="Arial" w:cs="Arial"/>
          <w:lang w:val="en-GB"/>
        </w:rPr>
        <w:t xml:space="preserve">is </w:t>
      </w:r>
      <w:r w:rsidRPr="00C029DB">
        <w:rPr>
          <w:rFonts w:ascii="Arial" w:hAnsi="Arial" w:cs="Arial"/>
          <w:lang w:val="en-GB"/>
        </w:rPr>
        <w:t>in a</w:t>
      </w:r>
      <w:r>
        <w:rPr>
          <w:rFonts w:ascii="Arial" w:hAnsi="Arial" w:cs="Arial"/>
          <w:lang w:val="en-GB"/>
        </w:rPr>
        <w:t>s</w:t>
      </w:r>
      <w:r w:rsidRPr="00C029DB">
        <w:rPr>
          <w:rFonts w:ascii="Arial" w:hAnsi="Arial" w:cs="Arial"/>
          <w:lang w:val="en-GB"/>
        </w:rPr>
        <w:t xml:space="preserve"> safe </w:t>
      </w:r>
      <w:r>
        <w:rPr>
          <w:rFonts w:ascii="Arial" w:hAnsi="Arial" w:cs="Arial"/>
          <w:lang w:val="en-GB"/>
        </w:rPr>
        <w:t xml:space="preserve">an </w:t>
      </w:r>
      <w:r w:rsidRPr="00C029DB">
        <w:rPr>
          <w:rFonts w:ascii="Arial" w:hAnsi="Arial" w:cs="Arial"/>
          <w:lang w:val="en-GB"/>
        </w:rPr>
        <w:t>environment as possible.</w:t>
      </w:r>
      <w:r>
        <w:rPr>
          <w:rFonts w:ascii="Arial" w:hAnsi="Arial" w:cs="Arial"/>
          <w:lang w:val="en-GB"/>
        </w:rPr>
        <w:t xml:space="preserve"> </w:t>
      </w:r>
    </w:p>
    <w:p xmlns:wp14="http://schemas.microsoft.com/office/word/2010/wordml" w:rsidR="007D00D8" w:rsidP="007D00D8" w:rsidRDefault="007D00D8" w14:paraId="1AE02472" wp14:textId="77777777">
      <w:pPr>
        <w:pStyle w:val="NormalWeb"/>
        <w:rPr>
          <w:rFonts w:ascii="Arial" w:hAnsi="Arial" w:cs="Arial"/>
        </w:rPr>
      </w:pPr>
      <w:r w:rsidRPr="00B016EC">
        <w:rPr>
          <w:rFonts w:ascii="Arial" w:hAnsi="Arial" w:cs="Arial"/>
        </w:rPr>
        <w:t xml:space="preserve">The employer has the primary responsibility for the health and safety of the </w:t>
      </w:r>
      <w:r>
        <w:rPr>
          <w:rFonts w:ascii="Arial" w:hAnsi="Arial" w:cs="Arial"/>
        </w:rPr>
        <w:t>learner</w:t>
      </w:r>
      <w:r w:rsidRPr="00B016EC">
        <w:rPr>
          <w:rFonts w:ascii="Arial" w:hAnsi="Arial" w:cs="Arial"/>
        </w:rPr>
        <w:t xml:space="preserve"> and should be managing any significant risks.  </w:t>
      </w:r>
    </w:p>
    <w:p xmlns:wp14="http://schemas.microsoft.com/office/word/2010/wordml" w:rsidR="007D00D8" w:rsidP="007D00D8" w:rsidRDefault="007D00D8" w14:paraId="4F271042" wp14:textId="77777777">
      <w:pPr>
        <w:pStyle w:val="NormalWeb"/>
        <w:rPr>
          <w:rFonts w:ascii="Arial" w:hAnsi="Arial" w:cs="Arial"/>
        </w:rPr>
      </w:pPr>
      <w:r w:rsidRPr="00B016EC">
        <w:rPr>
          <w:rFonts w:ascii="Arial" w:hAnsi="Arial" w:cs="Arial"/>
        </w:rPr>
        <w:t xml:space="preserve">As the training provider, </w:t>
      </w:r>
      <w:r>
        <w:rPr>
          <w:rFonts w:ascii="Arial" w:hAnsi="Arial" w:cs="Arial"/>
        </w:rPr>
        <w:t xml:space="preserve">we </w:t>
      </w:r>
      <w:r w:rsidRPr="00B016EC">
        <w:rPr>
          <w:rFonts w:ascii="Arial" w:hAnsi="Arial" w:cs="Arial"/>
        </w:rPr>
        <w:t xml:space="preserve">take reasonable steps to satisfy </w:t>
      </w:r>
      <w:r>
        <w:rPr>
          <w:rFonts w:ascii="Arial" w:hAnsi="Arial" w:cs="Arial"/>
        </w:rPr>
        <w:t>ourselves</w:t>
      </w:r>
      <w:r w:rsidRPr="00B016EC">
        <w:rPr>
          <w:rFonts w:ascii="Arial" w:hAnsi="Arial" w:cs="Arial"/>
        </w:rPr>
        <w:t xml:space="preserve"> that the employer is doing this</w:t>
      </w:r>
      <w:r>
        <w:rPr>
          <w:rFonts w:ascii="Arial" w:hAnsi="Arial" w:cs="Arial"/>
        </w:rPr>
        <w:t>.</w:t>
      </w:r>
    </w:p>
    <w:p xmlns:wp14="http://schemas.microsoft.com/office/word/2010/wordml" w:rsidR="007D00D8" w:rsidP="007D00D8" w:rsidRDefault="007D00D8" w14:paraId="41EA980E" wp14:textId="77777777">
      <w:pPr>
        <w:rPr>
          <w:rFonts w:ascii="Arial" w:hAnsi="Arial" w:cs="Arial"/>
          <w:b/>
          <w:u w:val="single"/>
          <w:lang w:val="en-GB"/>
        </w:rPr>
      </w:pPr>
      <w:r w:rsidRPr="007D00D8">
        <w:rPr>
          <w:rFonts w:ascii="Arial" w:hAnsi="Arial" w:cs="Arial"/>
          <w:b/>
          <w:u w:val="single"/>
          <w:lang w:val="en-GB"/>
        </w:rPr>
        <w:t>P</w:t>
      </w:r>
      <w:r>
        <w:rPr>
          <w:rFonts w:ascii="Arial" w:hAnsi="Arial" w:cs="Arial"/>
          <w:b/>
          <w:u w:val="single"/>
          <w:lang w:val="en-GB"/>
        </w:rPr>
        <w:t xml:space="preserve">olicy </w:t>
      </w:r>
    </w:p>
    <w:p xmlns:wp14="http://schemas.microsoft.com/office/word/2010/wordml" w:rsidRPr="007D00D8" w:rsidR="007D00D8" w:rsidP="007D00D8" w:rsidRDefault="007D00D8" w14:paraId="02EB378F" wp14:textId="77777777">
      <w:pPr>
        <w:rPr>
          <w:rFonts w:ascii="Arial" w:hAnsi="Arial" w:cs="Arial"/>
          <w:b/>
          <w:u w:val="single"/>
          <w:lang w:val="en-GB"/>
        </w:rPr>
      </w:pPr>
    </w:p>
    <w:p xmlns:wp14="http://schemas.microsoft.com/office/word/2010/wordml" w:rsidR="007D00D8" w:rsidP="007D00D8" w:rsidRDefault="007D00D8" w14:paraId="2DA4ABD4"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 xml:space="preserve">All workplaces will have a safety check prior to </w:t>
      </w:r>
      <w:r>
        <w:rPr>
          <w:rFonts w:ascii="Arial" w:hAnsi="Arial" w:cs="Arial"/>
          <w:lang w:val="en-GB"/>
        </w:rPr>
        <w:t xml:space="preserve">learner </w:t>
      </w:r>
      <w:r w:rsidRPr="00950EAB">
        <w:rPr>
          <w:rFonts w:ascii="Arial" w:hAnsi="Arial" w:cs="Arial"/>
          <w:lang w:val="en-GB"/>
        </w:rPr>
        <w:t>induction to ensure public liability insurance is in place and the workplace complies with all statutory health and safety requirements.</w:t>
      </w:r>
    </w:p>
    <w:p xmlns:wp14="http://schemas.microsoft.com/office/word/2010/wordml" w:rsidR="007D00D8" w:rsidP="007D00D8" w:rsidRDefault="007D00D8" w14:paraId="6A05A809" wp14:textId="77777777">
      <w:pPr>
        <w:rPr>
          <w:rFonts w:ascii="Arial" w:hAnsi="Arial" w:cs="Arial"/>
          <w:lang w:val="en-GB"/>
        </w:rPr>
      </w:pPr>
    </w:p>
    <w:p xmlns:wp14="http://schemas.microsoft.com/office/word/2010/wordml" w:rsidR="007D00D8" w:rsidP="007D00D8" w:rsidRDefault="007D00D8" w14:paraId="3D35FD08"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All learners will be assessed on their understanding of health and safety, signing in/out, fire, first aid and accidents procedures during induction.</w:t>
      </w:r>
    </w:p>
    <w:p xmlns:wp14="http://schemas.microsoft.com/office/word/2010/wordml" w:rsidR="007D00D8" w:rsidP="007D00D8" w:rsidRDefault="007D00D8" w14:paraId="5A39BBE3" wp14:textId="77777777">
      <w:pPr>
        <w:rPr>
          <w:rFonts w:ascii="Arial" w:hAnsi="Arial" w:cs="Arial"/>
          <w:lang w:val="en-GB"/>
        </w:rPr>
      </w:pPr>
    </w:p>
    <w:p xmlns:wp14="http://schemas.microsoft.com/office/word/2010/wordml" w:rsidR="007D00D8" w:rsidP="007D00D8" w:rsidRDefault="007D00D8" w14:paraId="26B2D8C2"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All learners will have an assessment of their learning or training needs in relation to health and safety through the skill scan and health &amp; safety check. Any needs identified will be recorded, action agreed as to how these are to be met and learners responsibility to inform their manager</w:t>
      </w:r>
    </w:p>
    <w:p xmlns:wp14="http://schemas.microsoft.com/office/word/2010/wordml" w:rsidR="007D00D8" w:rsidP="007D00D8" w:rsidRDefault="007D00D8" w14:paraId="41C8F396" wp14:textId="77777777">
      <w:pPr>
        <w:rPr>
          <w:rFonts w:ascii="Arial" w:hAnsi="Arial" w:cs="Arial"/>
          <w:lang w:val="en-GB"/>
        </w:rPr>
      </w:pPr>
    </w:p>
    <w:p xmlns:wp14="http://schemas.microsoft.com/office/word/2010/wordml" w:rsidR="007D00D8" w:rsidP="007D00D8" w:rsidRDefault="007D00D8" w14:paraId="275E44D8"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All learners will be informed of access to learning materials on health &amp; safety</w:t>
      </w:r>
      <w:r>
        <w:rPr>
          <w:rFonts w:ascii="Arial" w:hAnsi="Arial" w:cs="Arial"/>
          <w:lang w:val="en-GB"/>
        </w:rPr>
        <w:t xml:space="preserve"> on the e portfolio system and e learning platform </w:t>
      </w:r>
      <w:proofErr w:type="spellStart"/>
      <w:r>
        <w:rPr>
          <w:rFonts w:ascii="Arial" w:hAnsi="Arial" w:cs="Arial"/>
          <w:lang w:val="en-GB"/>
        </w:rPr>
        <w:t>edmodo</w:t>
      </w:r>
      <w:proofErr w:type="spellEnd"/>
      <w:r>
        <w:rPr>
          <w:rFonts w:ascii="Arial" w:hAnsi="Arial" w:cs="Arial"/>
          <w:lang w:val="en-GB"/>
        </w:rPr>
        <w:t xml:space="preserve">. City &amp; Guilds learners can access health and safety information on </w:t>
      </w:r>
      <w:r w:rsidRPr="00950EAB">
        <w:rPr>
          <w:rFonts w:ascii="Arial" w:hAnsi="Arial" w:cs="Arial"/>
          <w:lang w:val="en-GB"/>
        </w:rPr>
        <w:t xml:space="preserve"> </w:t>
      </w:r>
      <w:hyperlink w:history="1" r:id="rId10">
        <w:r w:rsidRPr="00950EAB">
          <w:rPr>
            <w:rStyle w:val="Hyperlink"/>
            <w:rFonts w:ascii="Arial" w:hAnsi="Arial" w:cs="Arial"/>
            <w:lang w:val="en-GB"/>
          </w:rPr>
          <w:t>www.smartscreen.co.uk</w:t>
        </w:r>
      </w:hyperlink>
      <w:r>
        <w:rPr>
          <w:rFonts w:ascii="Arial" w:hAnsi="Arial" w:cs="Arial"/>
          <w:lang w:val="en-GB"/>
        </w:rPr>
        <w:t xml:space="preserve"> and </w:t>
      </w:r>
      <w:r w:rsidRPr="00950EAB">
        <w:rPr>
          <w:rFonts w:ascii="Arial" w:hAnsi="Arial" w:cs="Arial"/>
          <w:lang w:val="en-GB"/>
        </w:rPr>
        <w:t>management learners</w:t>
      </w:r>
      <w:r>
        <w:rPr>
          <w:rFonts w:ascii="Arial" w:hAnsi="Arial" w:cs="Arial"/>
          <w:lang w:val="en-GB"/>
        </w:rPr>
        <w:t xml:space="preserve"> on </w:t>
      </w:r>
      <w:r w:rsidRPr="00950EAB">
        <w:rPr>
          <w:rFonts w:ascii="Arial" w:hAnsi="Arial" w:cs="Arial"/>
          <w:lang w:val="en-GB"/>
        </w:rPr>
        <w:t xml:space="preserve"> www.i-l-m.com/activate </w:t>
      </w:r>
    </w:p>
    <w:p xmlns:wp14="http://schemas.microsoft.com/office/word/2010/wordml" w:rsidR="007D00D8" w:rsidP="007D00D8" w:rsidRDefault="007D00D8" w14:paraId="72A3D3EC" wp14:textId="77777777">
      <w:pPr>
        <w:rPr>
          <w:rFonts w:ascii="Arial" w:hAnsi="Arial" w:cs="Arial"/>
          <w:lang w:val="en-GB"/>
        </w:rPr>
      </w:pPr>
    </w:p>
    <w:p xmlns:wp14="http://schemas.microsoft.com/office/word/2010/wordml" w:rsidR="007D00D8" w:rsidP="007D00D8" w:rsidRDefault="007D00D8" w14:paraId="4BBEB3A0"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All learners will be assessed on their understanding and practical application of health and safety during the course of their learning</w:t>
      </w:r>
      <w:r>
        <w:rPr>
          <w:rFonts w:ascii="Arial" w:hAnsi="Arial" w:cs="Arial"/>
          <w:lang w:val="en-GB"/>
        </w:rPr>
        <w:t>.</w:t>
      </w:r>
    </w:p>
    <w:p xmlns:wp14="http://schemas.microsoft.com/office/word/2010/wordml" w:rsidR="007D00D8" w:rsidP="007D00D8" w:rsidRDefault="007D00D8" w14:paraId="0D0B940D" wp14:textId="77777777">
      <w:pPr>
        <w:rPr>
          <w:rFonts w:ascii="Arial" w:hAnsi="Arial" w:cs="Arial"/>
          <w:lang w:val="en-GB"/>
        </w:rPr>
      </w:pPr>
    </w:p>
    <w:p xmlns:wp14="http://schemas.microsoft.com/office/word/2010/wordml" w:rsidR="007D00D8" w:rsidP="007D00D8" w:rsidRDefault="007D00D8" w14:paraId="7EEB37E1"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Learners with any concerns about health &amp; safety practice within their workplace must report these to their manager</w:t>
      </w:r>
      <w:r>
        <w:rPr>
          <w:rFonts w:ascii="Arial" w:hAnsi="Arial" w:cs="Arial"/>
          <w:lang w:val="en-GB"/>
        </w:rPr>
        <w:t>.</w:t>
      </w:r>
    </w:p>
    <w:p xmlns:wp14="http://schemas.microsoft.com/office/word/2010/wordml" w:rsidR="007D00D8" w:rsidP="007D00D8" w:rsidRDefault="007D00D8" w14:paraId="0E27B00A" wp14:textId="77777777">
      <w:pPr>
        <w:rPr>
          <w:rFonts w:ascii="Arial" w:hAnsi="Arial" w:cs="Arial"/>
          <w:lang w:val="en-GB"/>
        </w:rPr>
      </w:pPr>
    </w:p>
    <w:p xmlns:wp14="http://schemas.microsoft.com/office/word/2010/wordml" w:rsidR="007D00D8" w:rsidP="007D00D8" w:rsidRDefault="007D00D8" w14:paraId="40BF8971" wp14:textId="77777777">
      <w:pPr>
        <w:numPr>
          <w:ilvl w:val="0"/>
          <w:numId w:val="1"/>
        </w:numPr>
        <w:tabs>
          <w:tab w:val="clear" w:pos="900"/>
          <w:tab w:val="num" w:pos="720"/>
        </w:tabs>
        <w:suppressAutoHyphens/>
        <w:ind w:left="720"/>
        <w:rPr>
          <w:rFonts w:ascii="Arial" w:hAnsi="Arial" w:cs="Arial"/>
          <w:lang w:val="en-GB"/>
        </w:rPr>
      </w:pPr>
      <w:r>
        <w:rPr>
          <w:rFonts w:ascii="Arial" w:hAnsi="Arial" w:cs="Arial"/>
          <w:lang w:val="en-GB"/>
        </w:rPr>
        <w:t>Trainers</w:t>
      </w:r>
      <w:r w:rsidRPr="00950EAB">
        <w:rPr>
          <w:rFonts w:ascii="Arial" w:hAnsi="Arial" w:cs="Arial"/>
          <w:lang w:val="en-GB"/>
        </w:rPr>
        <w:t xml:space="preserve"> or centre staff who have concerns about a learners health &amp; safety practice must discuss this with the learner and </w:t>
      </w:r>
      <w:r>
        <w:rPr>
          <w:rFonts w:ascii="Arial" w:hAnsi="Arial" w:cs="Arial"/>
          <w:lang w:val="en-GB"/>
        </w:rPr>
        <w:t xml:space="preserve">their manager to </w:t>
      </w:r>
      <w:r w:rsidRPr="00950EAB">
        <w:rPr>
          <w:rFonts w:ascii="Arial" w:hAnsi="Arial" w:cs="Arial"/>
          <w:lang w:val="en-GB"/>
        </w:rPr>
        <w:t>agree how practice will be improve</w:t>
      </w:r>
      <w:r>
        <w:rPr>
          <w:rFonts w:ascii="Arial" w:hAnsi="Arial" w:cs="Arial"/>
          <w:lang w:val="en-GB"/>
        </w:rPr>
        <w:t>d.</w:t>
      </w:r>
    </w:p>
    <w:p xmlns:wp14="http://schemas.microsoft.com/office/word/2010/wordml" w:rsidR="007D00D8" w:rsidP="007D00D8" w:rsidRDefault="007D00D8" w14:paraId="60061E4C" wp14:textId="77777777">
      <w:pPr>
        <w:rPr>
          <w:rFonts w:ascii="Arial" w:hAnsi="Arial" w:cs="Arial"/>
          <w:lang w:val="en-GB"/>
        </w:rPr>
      </w:pPr>
    </w:p>
    <w:p xmlns:wp14="http://schemas.microsoft.com/office/word/2010/wordml" w:rsidR="007D00D8" w:rsidP="007D00D8" w:rsidRDefault="007D00D8" w14:paraId="6EA9C19B" wp14:textId="77777777">
      <w:pPr>
        <w:numPr>
          <w:ilvl w:val="0"/>
          <w:numId w:val="1"/>
        </w:numPr>
        <w:tabs>
          <w:tab w:val="clear" w:pos="900"/>
          <w:tab w:val="num" w:pos="720"/>
        </w:tabs>
        <w:suppressAutoHyphens/>
        <w:ind w:left="720"/>
        <w:rPr>
          <w:rFonts w:ascii="Arial" w:hAnsi="Arial" w:cs="Arial"/>
          <w:lang w:val="en-GB"/>
        </w:rPr>
      </w:pPr>
      <w:r>
        <w:rPr>
          <w:rFonts w:ascii="Arial" w:hAnsi="Arial" w:cs="Arial"/>
          <w:lang w:val="en-GB"/>
        </w:rPr>
        <w:t>Trainers</w:t>
      </w:r>
      <w:r w:rsidRPr="00950EAB">
        <w:rPr>
          <w:rFonts w:ascii="Arial" w:hAnsi="Arial" w:cs="Arial"/>
          <w:lang w:val="en-GB"/>
        </w:rPr>
        <w:t xml:space="preserve"> or staff w</w:t>
      </w:r>
      <w:r>
        <w:rPr>
          <w:rFonts w:ascii="Arial" w:hAnsi="Arial" w:cs="Arial"/>
          <w:lang w:val="en-GB"/>
        </w:rPr>
        <w:t>ith</w:t>
      </w:r>
      <w:r w:rsidRPr="00950EAB">
        <w:rPr>
          <w:rFonts w:ascii="Arial" w:hAnsi="Arial" w:cs="Arial"/>
          <w:lang w:val="en-GB"/>
        </w:rPr>
        <w:t xml:space="preserve"> concerns about health &amp; safety practice in an learners workplace must report these </w:t>
      </w:r>
      <w:r>
        <w:rPr>
          <w:rFonts w:ascii="Arial" w:hAnsi="Arial" w:cs="Arial"/>
          <w:lang w:val="en-GB"/>
        </w:rPr>
        <w:t>concerns to</w:t>
      </w:r>
      <w:r w:rsidRPr="00950EAB">
        <w:rPr>
          <w:rFonts w:ascii="Arial" w:hAnsi="Arial" w:cs="Arial"/>
          <w:lang w:val="en-GB"/>
        </w:rPr>
        <w:t xml:space="preserve"> the employer and the</w:t>
      </w:r>
      <w:r>
        <w:rPr>
          <w:rFonts w:ascii="Arial" w:hAnsi="Arial" w:cs="Arial"/>
          <w:lang w:val="en-GB"/>
        </w:rPr>
        <w:t>ir line manager.</w:t>
      </w:r>
    </w:p>
    <w:p xmlns:wp14="http://schemas.microsoft.com/office/word/2010/wordml" w:rsidR="007D00D8" w:rsidP="007D00D8" w:rsidRDefault="007D00D8" w14:paraId="44EAFD9C" wp14:textId="77777777">
      <w:pPr>
        <w:rPr>
          <w:rFonts w:ascii="Arial" w:hAnsi="Arial" w:cs="Arial"/>
          <w:lang w:val="en-GB"/>
        </w:rPr>
      </w:pPr>
    </w:p>
    <w:p xmlns:wp14="http://schemas.microsoft.com/office/word/2010/wordml" w:rsidR="007D00D8" w:rsidP="007D00D8" w:rsidRDefault="007D00D8" w14:paraId="26144408" wp14:textId="77777777">
      <w:pPr>
        <w:numPr>
          <w:ilvl w:val="0"/>
          <w:numId w:val="1"/>
        </w:numPr>
        <w:tabs>
          <w:tab w:val="clear" w:pos="900"/>
          <w:tab w:val="num" w:pos="720"/>
        </w:tabs>
        <w:suppressAutoHyphens/>
        <w:ind w:left="720"/>
        <w:rPr>
          <w:rFonts w:ascii="Arial" w:hAnsi="Arial" w:cs="Arial"/>
          <w:lang w:val="en-GB"/>
        </w:rPr>
      </w:pPr>
      <w:r w:rsidRPr="00950EAB">
        <w:rPr>
          <w:rFonts w:ascii="Arial" w:hAnsi="Arial" w:cs="Arial"/>
          <w:lang w:val="en-GB"/>
        </w:rPr>
        <w:t>Where there is a statutory duty to report DH Associates will comply with this</w:t>
      </w:r>
      <w:r>
        <w:rPr>
          <w:rFonts w:ascii="Arial" w:hAnsi="Arial" w:cs="Arial"/>
          <w:lang w:val="en-GB"/>
        </w:rPr>
        <w:t>.</w:t>
      </w:r>
    </w:p>
    <w:p xmlns:wp14="http://schemas.microsoft.com/office/word/2010/wordml" w:rsidR="007D00D8" w:rsidP="007D00D8" w:rsidRDefault="007D00D8" w14:paraId="4B94D5A5" wp14:textId="77777777">
      <w:pPr>
        <w:rPr>
          <w:rFonts w:ascii="Arial" w:hAnsi="Arial" w:cs="Arial"/>
          <w:lang w:val="en-GB"/>
        </w:rPr>
      </w:pPr>
    </w:p>
    <w:p xmlns:wp14="http://schemas.microsoft.com/office/word/2010/wordml" w:rsidRPr="00950EAB" w:rsidR="007D00D8" w:rsidP="007D00D8" w:rsidRDefault="007D00D8" w14:paraId="1065ED90" wp14:textId="77777777">
      <w:pPr>
        <w:numPr>
          <w:ilvl w:val="0"/>
          <w:numId w:val="1"/>
        </w:numPr>
        <w:tabs>
          <w:tab w:val="clear" w:pos="900"/>
          <w:tab w:val="num" w:pos="720"/>
        </w:tabs>
        <w:suppressAutoHyphens/>
        <w:ind w:left="720"/>
        <w:rPr>
          <w:rFonts w:ascii="Arial" w:hAnsi="Arial" w:cs="Arial"/>
          <w:b/>
          <w:u w:val="single"/>
          <w:lang w:val="en-GB"/>
        </w:rPr>
      </w:pPr>
      <w:r w:rsidRPr="00950EAB">
        <w:rPr>
          <w:rFonts w:ascii="Arial" w:hAnsi="Arial" w:cs="Arial"/>
          <w:lang w:val="en-GB"/>
        </w:rPr>
        <w:t>Health &amp; safety of learners will be audited yearly to identify any improvements and agree an annual development plan</w:t>
      </w:r>
    </w:p>
    <w:p xmlns:wp14="http://schemas.microsoft.com/office/word/2010/wordml" w:rsidRPr="00C029DB" w:rsidR="007D00D8" w:rsidP="007D00D8" w:rsidRDefault="007D00D8" w14:paraId="3DEEC669" wp14:textId="77777777">
      <w:pPr>
        <w:rPr>
          <w:rFonts w:ascii="Arial" w:hAnsi="Arial" w:cs="Arial"/>
          <w:lang w:val="en-GB"/>
        </w:rPr>
      </w:pPr>
    </w:p>
    <w:p xmlns:wp14="http://schemas.microsoft.com/office/word/2010/wordml" w:rsidRPr="007D00D8" w:rsidR="007D00D8" w:rsidP="007D00D8" w:rsidRDefault="007D00D8" w14:paraId="5C628515" wp14:textId="77777777">
      <w:pPr>
        <w:suppressAutoHyphens/>
        <w:rPr>
          <w:rFonts w:ascii="Arial" w:hAnsi="Arial" w:cs="Arial"/>
          <w:b/>
          <w:u w:val="single"/>
          <w:lang w:val="en-GB"/>
        </w:rPr>
      </w:pPr>
      <w:r w:rsidRPr="007D00D8">
        <w:rPr>
          <w:rFonts w:ascii="Arial" w:hAnsi="Arial" w:cs="Arial"/>
          <w:b/>
          <w:u w:val="single"/>
          <w:lang w:val="en-GB"/>
        </w:rPr>
        <w:t>Process</w:t>
      </w:r>
    </w:p>
    <w:p xmlns:wp14="http://schemas.microsoft.com/office/word/2010/wordml" w:rsidR="007D00D8" w:rsidP="007D00D8" w:rsidRDefault="007D00D8" w14:paraId="3656B9AB" wp14:textId="77777777">
      <w:pPr>
        <w:suppressAutoHyphens/>
        <w:rPr>
          <w:rFonts w:ascii="Arial" w:hAnsi="Arial" w:cs="Arial"/>
          <w:lang w:val="en-GB"/>
        </w:rPr>
      </w:pPr>
    </w:p>
    <w:p xmlns:wp14="http://schemas.microsoft.com/office/word/2010/wordml" w:rsidR="007D00D8" w:rsidP="49B8F735" w:rsidRDefault="007D00D8" w14:paraId="20A8DF31" wp14:textId="6D3AC3C7">
      <w:pPr>
        <w:suppressAutoHyphens/>
        <w:rPr>
          <w:rFonts w:ascii="Arial" w:hAnsi="Arial" w:cs="Arial"/>
          <w:lang w:val="en-GB"/>
        </w:rPr>
      </w:pPr>
      <w:r w:rsidRPr="49B8F735" w:rsidR="007D00D8">
        <w:rPr>
          <w:rFonts w:ascii="Arial" w:hAnsi="Arial" w:cs="Arial"/>
          <w:lang w:val="en-GB"/>
        </w:rPr>
        <w:t xml:space="preserve">For employers with learners funded by ESFA health and safety assessments will be carried out. This will involve the completion of the HASPS documentation Standards 1- 9 for Employer workplace assessments. The outcome of assessment can be accepted, accepted with action plan or rejected. A central database will be maintained and monitored for Employer HASPs. This will state the level of risk and date for renewal; high risk </w:t>
      </w:r>
      <w:proofErr w:type="gramStart"/>
      <w:r w:rsidRPr="49B8F735" w:rsidR="007D00D8">
        <w:rPr>
          <w:rFonts w:ascii="Arial" w:hAnsi="Arial" w:cs="Arial"/>
          <w:lang w:val="en-GB"/>
        </w:rPr>
        <w:t>1 year</w:t>
      </w:r>
      <w:proofErr w:type="gramEnd"/>
      <w:r w:rsidRPr="49B8F735" w:rsidR="007D00D8">
        <w:rPr>
          <w:rFonts w:ascii="Arial" w:hAnsi="Arial" w:cs="Arial"/>
          <w:lang w:val="en-GB"/>
        </w:rPr>
        <w:t>, medium risk 2 years and low risk 3 years.</w:t>
      </w:r>
      <w:r w:rsidRPr="49B8F735" w:rsidR="583E458E">
        <w:rPr>
          <w:rFonts w:ascii="Arial" w:hAnsi="Arial" w:cs="Arial"/>
          <w:lang w:val="en-GB"/>
        </w:rPr>
        <w:t xml:space="preserve"> </w:t>
      </w:r>
      <w:r w:rsidRPr="49B8F735" w:rsidR="007D00D8">
        <w:rPr>
          <w:rFonts w:ascii="Arial" w:hAnsi="Arial" w:cs="Arial"/>
          <w:lang w:val="en-GB"/>
        </w:rPr>
        <w:t xml:space="preserve">The completed HASPS documentation will be </w:t>
      </w:r>
      <w:r w:rsidRPr="49B8F735" w:rsidR="78EBD2F5">
        <w:rPr>
          <w:rFonts w:ascii="Arial" w:hAnsi="Arial" w:cs="Arial"/>
          <w:lang w:val="en-GB"/>
        </w:rPr>
        <w:t>stored on smart assessor</w:t>
      </w:r>
      <w:r w:rsidRPr="49B8F735" w:rsidR="3963EF35">
        <w:rPr>
          <w:rFonts w:ascii="Arial" w:hAnsi="Arial" w:cs="Arial"/>
          <w:lang w:val="en-GB"/>
        </w:rPr>
        <w:t xml:space="preserve"> and updated depending on risk.  </w:t>
      </w:r>
    </w:p>
    <w:p xmlns:wp14="http://schemas.microsoft.com/office/word/2010/wordml" w:rsidR="007D00D8" w:rsidP="49B8F735" w:rsidRDefault="007D00D8" w14:paraId="5C071DDC" wp14:textId="4C54A91B">
      <w:pPr>
        <w:suppressAutoHyphens/>
        <w:rPr>
          <w:rFonts w:ascii="Arial" w:hAnsi="Arial" w:cs="Arial"/>
          <w:lang w:val="en-GB"/>
        </w:rPr>
      </w:pPr>
    </w:p>
    <w:p xmlns:wp14="http://schemas.microsoft.com/office/word/2010/wordml" w:rsidR="007D00D8" w:rsidP="007D00D8" w:rsidRDefault="007D00D8" w14:paraId="1EC45AEC" wp14:textId="61D61902">
      <w:pPr>
        <w:suppressAutoHyphens/>
        <w:rPr>
          <w:rFonts w:ascii="Arial" w:hAnsi="Arial" w:cs="Arial"/>
          <w:lang w:val="en-GB"/>
        </w:rPr>
      </w:pPr>
      <w:r w:rsidRPr="49B8F735" w:rsidR="007D00D8">
        <w:rPr>
          <w:rFonts w:ascii="Arial" w:hAnsi="Arial" w:cs="Arial"/>
          <w:lang w:val="en-GB"/>
        </w:rPr>
        <w:t>For learners funded by ESFA a HASPS Standard 10 will be completed for each learner.</w:t>
      </w:r>
    </w:p>
    <w:p xmlns:wp14="http://schemas.microsoft.com/office/word/2010/wordml" w:rsidR="007D00D8" w:rsidP="007D00D8" w:rsidRDefault="007D00D8" w14:paraId="53128261" wp14:textId="77777777">
      <w:pPr>
        <w:suppressAutoHyphens/>
        <w:rPr>
          <w:rFonts w:ascii="Arial" w:hAnsi="Arial" w:cs="Arial"/>
          <w:lang w:val="en-GB"/>
        </w:rPr>
      </w:pPr>
    </w:p>
    <w:p xmlns:wp14="http://schemas.microsoft.com/office/word/2010/wordml" w:rsidR="007D00D8" w:rsidP="007D00D8" w:rsidRDefault="007D00D8" w14:paraId="73B95FE5" wp14:textId="77777777">
      <w:pPr>
        <w:suppressAutoHyphens/>
        <w:rPr>
          <w:rFonts w:ascii="Arial" w:hAnsi="Arial" w:cs="Arial"/>
          <w:lang w:val="en-GB"/>
        </w:rPr>
      </w:pPr>
      <w:r w:rsidRPr="49B8F735" w:rsidR="007D00D8">
        <w:rPr>
          <w:rFonts w:ascii="Arial" w:hAnsi="Arial" w:cs="Arial"/>
          <w:lang w:val="en-GB"/>
        </w:rPr>
        <w:t>An audit trail will be used to ensure ESFA health and safety requirements are met. At a minimum this will include a record of each employer showing date of HASPS assessment, date of any action plan to be completed, date of reassessment, level of risk, date approved to have learners to, all learners with an employer, date HASP Standard 10 completed, date of any action plan to be completed, date of reassessment and actions closed off.</w:t>
      </w:r>
    </w:p>
    <w:p xmlns:wp14="http://schemas.microsoft.com/office/word/2010/wordml" w:rsidRPr="00C029DB" w:rsidR="007D00D8" w:rsidP="007D00D8" w:rsidRDefault="007D00D8" w14:paraId="4101652C" wp14:textId="77777777">
      <w:pPr>
        <w:suppressAutoHyphens/>
        <w:rPr>
          <w:rFonts w:ascii="Arial" w:hAnsi="Arial" w:cs="Arial"/>
          <w:lang w:val="en-GB"/>
        </w:rPr>
      </w:pPr>
    </w:p>
    <w:p xmlns:wp14="http://schemas.microsoft.com/office/word/2010/wordml" w:rsidR="007D00D8" w:rsidP="007D00D8" w:rsidRDefault="007D00D8" w14:paraId="156C26CB" wp14:textId="77777777">
      <w:pPr>
        <w:suppressAutoHyphens/>
        <w:rPr>
          <w:rFonts w:ascii="Arial" w:hAnsi="Arial" w:cs="Arial"/>
          <w:lang w:val="en-GB"/>
        </w:rPr>
      </w:pPr>
      <w:r>
        <w:rPr>
          <w:rFonts w:ascii="Arial" w:hAnsi="Arial" w:cs="Arial"/>
          <w:lang w:val="en-GB"/>
        </w:rPr>
        <w:t xml:space="preserve">DH Associates Limited has policies in place for learners in relation to safeguarding and bullying and harassment. </w:t>
      </w:r>
    </w:p>
    <w:p xmlns:wp14="http://schemas.microsoft.com/office/word/2010/wordml" w:rsidR="007D00D8" w:rsidP="007D00D8" w:rsidRDefault="007D00D8" w14:paraId="4B99056E" wp14:textId="77777777">
      <w:pPr>
        <w:ind w:right="2019"/>
        <w:rPr>
          <w:rFonts w:ascii="Arial" w:hAnsi="Arial" w:cs="Arial"/>
          <w:b/>
        </w:rPr>
      </w:pPr>
    </w:p>
    <w:p xmlns:wp14="http://schemas.microsoft.com/office/word/2010/wordml" w:rsidR="007D00D8" w:rsidP="007D00D8" w:rsidRDefault="007D00D8" w14:paraId="1299C43A" wp14:textId="77777777">
      <w:pPr>
        <w:ind w:right="2019"/>
        <w:rPr>
          <w:rFonts w:ascii="Arial" w:hAnsi="Arial" w:cs="Arial"/>
          <w:b/>
        </w:rPr>
      </w:pPr>
    </w:p>
    <w:p xmlns:wp14="http://schemas.microsoft.com/office/word/2010/wordml" w:rsidRPr="00EB0A01" w:rsidR="007D00D8" w:rsidP="007D00D8" w:rsidRDefault="007D00D8" w14:paraId="18DBB97F" wp14:textId="77777777">
      <w:pPr>
        <w:ind w:right="2019"/>
        <w:rPr>
          <w:rFonts w:ascii="Arial" w:hAnsi="Arial" w:cs="Arial"/>
          <w:b/>
        </w:rPr>
      </w:pPr>
      <w:r w:rsidRPr="00EB0A01">
        <w:rPr>
          <w:rFonts w:ascii="Arial" w:hAnsi="Arial" w:cs="Arial"/>
          <w:b/>
        </w:rPr>
        <w:t>Accident and Investigation Procedure</w:t>
      </w:r>
    </w:p>
    <w:p xmlns:wp14="http://schemas.microsoft.com/office/word/2010/wordml" w:rsidR="007D00D8" w:rsidP="007D00D8" w:rsidRDefault="007D00D8" w14:paraId="4DDBEF00" wp14:textId="77777777">
      <w:pPr>
        <w:ind w:right="546"/>
        <w:jc w:val="both"/>
        <w:rPr>
          <w:rFonts w:ascii="Arial" w:hAnsi="Arial" w:cs="Arial"/>
        </w:rPr>
      </w:pPr>
    </w:p>
    <w:p xmlns:wp14="http://schemas.microsoft.com/office/word/2010/wordml" w:rsidRPr="00EB0A01" w:rsidR="007D00D8" w:rsidP="007D00D8" w:rsidRDefault="007D00D8" w14:paraId="3C0DC0BA" wp14:textId="77777777">
      <w:pPr>
        <w:ind w:right="546"/>
        <w:jc w:val="both"/>
        <w:rPr>
          <w:rFonts w:ascii="Arial" w:hAnsi="Arial" w:cs="Arial"/>
        </w:rPr>
      </w:pPr>
      <w:r w:rsidRPr="00DA0E18">
        <w:rPr>
          <w:rFonts w:ascii="Arial" w:hAnsi="Arial" w:cs="Arial"/>
          <w:b/>
        </w:rPr>
        <w:t>Scope</w:t>
      </w:r>
      <w:r w:rsidRPr="00EB0A01">
        <w:rPr>
          <w:rFonts w:ascii="Arial" w:hAnsi="Arial" w:cs="Arial"/>
        </w:rPr>
        <w:t xml:space="preserve">: </w:t>
      </w:r>
    </w:p>
    <w:p xmlns:wp14="http://schemas.microsoft.com/office/word/2010/wordml" w:rsidRPr="00EB0A01" w:rsidR="007D00D8" w:rsidP="007D00D8" w:rsidRDefault="007D00D8" w14:paraId="4D1588A2" wp14:textId="77777777">
      <w:pPr>
        <w:ind w:right="546"/>
        <w:jc w:val="both"/>
        <w:rPr>
          <w:rFonts w:ascii="Arial" w:hAnsi="Arial" w:cs="Arial"/>
        </w:rPr>
      </w:pPr>
      <w:r w:rsidRPr="00EB0A01">
        <w:rPr>
          <w:rFonts w:ascii="Arial" w:hAnsi="Arial" w:cs="Arial"/>
        </w:rPr>
        <w:t xml:space="preserve">This procedure monitors the way in which accidents, involving learners on </w:t>
      </w:r>
      <w:proofErr w:type="spellStart"/>
      <w:r w:rsidRPr="00EB0A01">
        <w:rPr>
          <w:rFonts w:ascii="Arial" w:hAnsi="Arial" w:cs="Arial"/>
        </w:rPr>
        <w:t>programmes</w:t>
      </w:r>
      <w:proofErr w:type="spellEnd"/>
      <w:r w:rsidRPr="00EB0A01">
        <w:rPr>
          <w:rFonts w:ascii="Arial" w:hAnsi="Arial" w:cs="Arial"/>
        </w:rPr>
        <w:t xml:space="preserve"> managed by DH Associates Limited under Government / public funding, are reported and investigated. It also covers accidents involving visitors and staff.  </w:t>
      </w:r>
    </w:p>
    <w:p xmlns:wp14="http://schemas.microsoft.com/office/word/2010/wordml" w:rsidR="007D00D8" w:rsidP="49B8F735" w:rsidRDefault="007D00D8" w14:paraId="3461D779" wp14:textId="77777777" wp14:noSpellErr="1">
      <w:pPr>
        <w:pStyle w:val="Heading9"/>
        <w:ind w:right="546"/>
        <w:rPr>
          <w:rFonts w:ascii="Arial" w:hAnsi="Arial" w:cs="Arial"/>
          <w:b w:val="1"/>
          <w:bCs w:val="1"/>
          <w:sz w:val="24"/>
          <w:szCs w:val="24"/>
        </w:rPr>
      </w:pPr>
    </w:p>
    <w:p w:rsidR="49B8F735" w:rsidP="49B8F735" w:rsidRDefault="49B8F735" w14:paraId="7829DC9B" w14:textId="3D4851BF">
      <w:pPr>
        <w:pStyle w:val="Normal"/>
      </w:pPr>
    </w:p>
    <w:p w:rsidR="49B8F735" w:rsidP="49B8F735" w:rsidRDefault="49B8F735" w14:paraId="424E0CB6" w14:textId="2480E0F4">
      <w:pPr>
        <w:pStyle w:val="Normal"/>
      </w:pPr>
    </w:p>
    <w:p w:rsidR="49B8F735" w:rsidP="49B8F735" w:rsidRDefault="49B8F735" w14:paraId="6CF5BD8A" w14:textId="09FC023A">
      <w:pPr>
        <w:pStyle w:val="Normal"/>
      </w:pPr>
    </w:p>
    <w:p xmlns:wp14="http://schemas.microsoft.com/office/word/2010/wordml" w:rsidRPr="00DA0E18" w:rsidR="007D00D8" w:rsidP="007D00D8" w:rsidRDefault="007D00D8" w14:paraId="391DB4FF" wp14:textId="77777777">
      <w:pPr>
        <w:pStyle w:val="Heading9"/>
        <w:ind w:right="546"/>
        <w:rPr>
          <w:rFonts w:ascii="Arial" w:hAnsi="Arial" w:cs="Arial"/>
          <w:sz w:val="24"/>
        </w:rPr>
      </w:pPr>
      <w:r w:rsidRPr="00DA0E18">
        <w:rPr>
          <w:rFonts w:ascii="Arial" w:hAnsi="Arial" w:cs="Arial"/>
          <w:sz w:val="24"/>
        </w:rPr>
        <w:t xml:space="preserve">Responsibility: </w:t>
      </w:r>
    </w:p>
    <w:p xmlns:wp14="http://schemas.microsoft.com/office/word/2010/wordml" w:rsidRPr="007D00D8" w:rsidR="007D00D8" w:rsidP="007D00D8" w:rsidRDefault="007D00D8" w14:paraId="1EAD3DC9" wp14:textId="77777777">
      <w:pPr>
        <w:pStyle w:val="Heading9"/>
        <w:ind w:right="546"/>
        <w:rPr>
          <w:rFonts w:ascii="Arial" w:hAnsi="Arial" w:cs="Arial"/>
          <w:sz w:val="24"/>
        </w:rPr>
      </w:pPr>
      <w:r w:rsidRPr="007D00D8">
        <w:rPr>
          <w:rFonts w:ascii="Arial" w:hAnsi="Arial" w:cs="Arial"/>
          <w:sz w:val="24"/>
        </w:rPr>
        <w:t xml:space="preserve">The Director of Quality &amp; Compliance has overall responsibility for accident reporting and investigation for learners.  A report is compiled and forwarded to the Managing Director.  </w:t>
      </w:r>
    </w:p>
    <w:p xmlns:wp14="http://schemas.microsoft.com/office/word/2010/wordml" w:rsidR="007D00D8" w:rsidP="007D00D8" w:rsidRDefault="007D00D8" w14:paraId="3CF2D8B6" wp14:textId="77777777">
      <w:pPr>
        <w:rPr>
          <w:rFonts w:ascii="Arial" w:hAnsi="Arial" w:cs="Arial"/>
        </w:rPr>
      </w:pPr>
    </w:p>
    <w:p xmlns:wp14="http://schemas.microsoft.com/office/word/2010/wordml" w:rsidRPr="00EB0A01" w:rsidR="007D00D8" w:rsidP="007D00D8" w:rsidRDefault="007D00D8" w14:paraId="4E34387F" wp14:textId="77777777">
      <w:pPr>
        <w:rPr>
          <w:rFonts w:ascii="Arial" w:hAnsi="Arial" w:cs="Arial"/>
        </w:rPr>
      </w:pPr>
      <w:r w:rsidRPr="00EB0A01">
        <w:rPr>
          <w:rFonts w:ascii="Arial" w:hAnsi="Arial" w:cs="Arial"/>
        </w:rPr>
        <w:t>Where the accident is reportable under RIDDOR, the following action will be taken:</w:t>
      </w:r>
    </w:p>
    <w:p xmlns:wp14="http://schemas.microsoft.com/office/word/2010/wordml" w:rsidRPr="00EB0A01" w:rsidR="007D00D8" w:rsidP="007D00D8" w:rsidRDefault="007D00D8" w14:paraId="0FB78278" wp14:textId="77777777">
      <w:pPr>
        <w:rPr>
          <w:rFonts w:ascii="Arial" w:hAnsi="Arial" w:cs="Arial"/>
          <w:b/>
        </w:rPr>
      </w:pPr>
    </w:p>
    <w:p xmlns:wp14="http://schemas.microsoft.com/office/word/2010/wordml" w:rsidR="007D00D8" w:rsidP="007D00D8" w:rsidRDefault="007D00D8" w14:paraId="5BBFF666" wp14:textId="77777777">
      <w:pPr>
        <w:rPr>
          <w:rFonts w:ascii="Arial" w:hAnsi="Arial" w:cs="Arial"/>
          <w:b/>
        </w:rPr>
      </w:pPr>
      <w:r>
        <w:rPr>
          <w:rFonts w:ascii="Arial" w:hAnsi="Arial" w:cs="Arial"/>
          <w:b/>
        </w:rPr>
        <w:t>ESFA</w:t>
      </w:r>
      <w:r w:rsidRPr="00DA0E18">
        <w:rPr>
          <w:rFonts w:ascii="Arial" w:hAnsi="Arial" w:cs="Arial"/>
          <w:b/>
        </w:rPr>
        <w:t xml:space="preserve"> Funded </w:t>
      </w:r>
      <w:proofErr w:type="spellStart"/>
      <w:r w:rsidRPr="00DA0E18">
        <w:rPr>
          <w:rFonts w:ascii="Arial" w:hAnsi="Arial" w:cs="Arial"/>
          <w:b/>
        </w:rPr>
        <w:t>Programmes</w:t>
      </w:r>
      <w:proofErr w:type="spellEnd"/>
    </w:p>
    <w:p xmlns:wp14="http://schemas.microsoft.com/office/word/2010/wordml" w:rsidRPr="00DA0E18" w:rsidR="007D00D8" w:rsidP="007D00D8" w:rsidRDefault="007D00D8" w14:paraId="1FC39945" wp14:textId="77777777">
      <w:pPr>
        <w:rPr>
          <w:rFonts w:ascii="Arial" w:hAnsi="Arial" w:cs="Arial"/>
          <w:b/>
        </w:rPr>
      </w:pPr>
    </w:p>
    <w:p xmlns:wp14="http://schemas.microsoft.com/office/word/2010/wordml" w:rsidR="007D00D8" w:rsidP="007D00D8" w:rsidRDefault="007D00D8" w14:paraId="4F341254" wp14:textId="54800845">
      <w:pPr>
        <w:rPr>
          <w:rFonts w:ascii="Arial" w:hAnsi="Arial" w:cs="Arial"/>
        </w:rPr>
      </w:pPr>
      <w:r w:rsidRPr="49B8F735" w:rsidR="007D00D8">
        <w:rPr>
          <w:rFonts w:ascii="Arial" w:hAnsi="Arial" w:cs="Arial"/>
        </w:rPr>
        <w:t xml:space="preserve">If a </w:t>
      </w:r>
      <w:r w:rsidRPr="49B8F735" w:rsidR="007D00D8">
        <w:rPr>
          <w:rFonts w:ascii="Arial" w:hAnsi="Arial" w:cs="Arial"/>
        </w:rPr>
        <w:t>fatal accident or major injury has occurred the Contract Manager</w:t>
      </w:r>
      <w:r w:rsidRPr="49B8F735" w:rsidR="007D00D8">
        <w:rPr>
          <w:rFonts w:ascii="Arial" w:hAnsi="Arial" w:cs="Arial"/>
          <w:b w:val="1"/>
          <w:bCs w:val="1"/>
        </w:rPr>
        <w:t xml:space="preserve"> </w:t>
      </w:r>
      <w:r w:rsidRPr="49B8F735" w:rsidR="007D00D8">
        <w:rPr>
          <w:rFonts w:ascii="Arial" w:hAnsi="Arial" w:cs="Arial"/>
        </w:rPr>
        <w:t>should be informed immediately. The</w:t>
      </w:r>
      <w:r w:rsidRPr="49B8F735" w:rsidR="007D00D8">
        <w:rPr>
          <w:rFonts w:ascii="Arial" w:hAnsi="Arial" w:cs="Arial"/>
        </w:rPr>
        <w:t xml:space="preserve"> Education &amp; Skills Funding Agency </w:t>
      </w:r>
      <w:r w:rsidRPr="49B8F735" w:rsidR="007D00D8">
        <w:rPr>
          <w:rFonts w:ascii="Arial" w:hAnsi="Arial" w:cs="Arial"/>
        </w:rPr>
        <w:t xml:space="preserve">will </w:t>
      </w:r>
      <w:r w:rsidRPr="49B8F735" w:rsidR="007D00D8">
        <w:rPr>
          <w:rFonts w:ascii="Arial" w:hAnsi="Arial" w:cs="Arial"/>
        </w:rPr>
        <w:t>be notified</w:t>
      </w:r>
      <w:r w:rsidRPr="49B8F735" w:rsidR="321D1C8F">
        <w:rPr>
          <w:rFonts w:ascii="Arial" w:hAnsi="Arial" w:cs="Arial"/>
        </w:rPr>
        <w:t>.</w:t>
      </w:r>
      <w:r w:rsidRPr="49B8F735" w:rsidR="007D00D8">
        <w:rPr>
          <w:rFonts w:ascii="Arial" w:hAnsi="Arial" w:cs="Arial"/>
        </w:rPr>
        <w:t xml:space="preserve"> </w:t>
      </w:r>
    </w:p>
    <w:p xmlns:wp14="http://schemas.microsoft.com/office/word/2010/wordml" w:rsidRPr="00EB0A01" w:rsidR="007D00D8" w:rsidP="007D00D8" w:rsidRDefault="007D00D8" w14:paraId="0562CB0E" wp14:textId="77777777">
      <w:pPr>
        <w:rPr>
          <w:rFonts w:ascii="Arial" w:hAnsi="Arial" w:cs="Arial"/>
        </w:rPr>
      </w:pPr>
    </w:p>
    <w:p xmlns:wp14="http://schemas.microsoft.com/office/word/2010/wordml" w:rsidRPr="00EB0A01" w:rsidR="007D00D8" w:rsidP="007D00D8" w:rsidRDefault="007D00D8" w14:paraId="37BA3FE2" wp14:textId="77777777">
      <w:pPr>
        <w:rPr>
          <w:rFonts w:ascii="Arial" w:hAnsi="Arial" w:cs="Arial"/>
        </w:rPr>
      </w:pPr>
      <w:r w:rsidRPr="00EB0A01">
        <w:rPr>
          <w:rFonts w:ascii="Arial" w:hAnsi="Arial" w:cs="Arial"/>
        </w:rPr>
        <w:t xml:space="preserve">For all other RIDDOR events the completed forms will be sent to the </w:t>
      </w:r>
      <w:r>
        <w:rPr>
          <w:rFonts w:ascii="Arial" w:hAnsi="Arial" w:cs="Arial"/>
        </w:rPr>
        <w:t>ESFA</w:t>
      </w:r>
      <w:r w:rsidRPr="00EB0A01">
        <w:rPr>
          <w:rFonts w:ascii="Arial" w:hAnsi="Arial" w:cs="Arial"/>
        </w:rPr>
        <w:t xml:space="preserve"> within 10 days of the accident being reported to DH Associates Limited.</w:t>
      </w:r>
    </w:p>
    <w:p xmlns:wp14="http://schemas.microsoft.com/office/word/2010/wordml" w:rsidR="007D00D8" w:rsidP="007D00D8" w:rsidRDefault="007D00D8" w14:paraId="34CE0A41" wp14:textId="77777777">
      <w:pPr>
        <w:rPr>
          <w:rFonts w:ascii="Arial" w:hAnsi="Arial" w:cs="Arial"/>
        </w:rPr>
      </w:pPr>
    </w:p>
    <w:p xmlns:wp14="http://schemas.microsoft.com/office/word/2010/wordml" w:rsidR="007D00D8" w:rsidP="007D00D8" w:rsidRDefault="007D00D8" w14:paraId="05313BF3" wp14:textId="77777777">
      <w:pPr>
        <w:rPr>
          <w:rFonts w:ascii="Arial" w:hAnsi="Arial" w:cs="Arial"/>
        </w:rPr>
      </w:pPr>
      <w:r>
        <w:rPr>
          <w:rFonts w:ascii="Arial" w:hAnsi="Arial" w:cs="Arial"/>
        </w:rPr>
        <w:t xml:space="preserve">The learner progress and review form includes a question on accidents to enable trainers to identify if learners have had a work related illness or accident. </w:t>
      </w:r>
    </w:p>
    <w:p xmlns:wp14="http://schemas.microsoft.com/office/word/2010/wordml" w:rsidRPr="00EB0A01" w:rsidR="007D00D8" w:rsidP="007D00D8" w:rsidRDefault="007D00D8" w14:paraId="62EBF3C5" wp14:textId="77777777">
      <w:pPr>
        <w:rPr>
          <w:rFonts w:ascii="Arial" w:hAnsi="Arial" w:cs="Arial"/>
        </w:rPr>
      </w:pPr>
    </w:p>
    <w:p xmlns:wp14="http://schemas.microsoft.com/office/word/2010/wordml" w:rsidRPr="00EB0A01" w:rsidR="007D00D8" w:rsidP="007D00D8" w:rsidRDefault="007D00D8" w14:paraId="6C50575E" wp14:textId="260FC17C">
      <w:pPr>
        <w:rPr>
          <w:rFonts w:ascii="Arial" w:hAnsi="Arial" w:cs="Arial"/>
        </w:rPr>
      </w:pPr>
      <w:r w:rsidRPr="49B8F735" w:rsidR="007D00D8">
        <w:rPr>
          <w:rFonts w:ascii="Arial" w:hAnsi="Arial" w:cs="Arial"/>
        </w:rPr>
        <w:t xml:space="preserve">The Director of Quality &amp; Compliance </w:t>
      </w:r>
      <w:r w:rsidRPr="49B8F735" w:rsidR="007D00D8">
        <w:rPr>
          <w:rFonts w:ascii="Arial" w:hAnsi="Arial" w:cs="Arial"/>
        </w:rPr>
        <w:t xml:space="preserve">will compile an internal report for </w:t>
      </w:r>
      <w:r w:rsidRPr="49B8F735" w:rsidR="3ABCE6CC">
        <w:rPr>
          <w:rFonts w:ascii="Arial" w:hAnsi="Arial" w:cs="Arial"/>
        </w:rPr>
        <w:t xml:space="preserve">the </w:t>
      </w:r>
      <w:r w:rsidRPr="49B8F735" w:rsidR="007D00D8">
        <w:rPr>
          <w:rFonts w:ascii="Arial" w:hAnsi="Arial" w:cs="Arial"/>
        </w:rPr>
        <w:t>Managing Director. This will identify the causes of the incident and any lessons to be learnt.</w:t>
      </w:r>
    </w:p>
    <w:p xmlns:wp14="http://schemas.microsoft.com/office/word/2010/wordml" w:rsidRPr="00EB0A01" w:rsidR="007D00D8" w:rsidP="007D00D8" w:rsidRDefault="007D00D8" w14:paraId="6D98A12B" wp14:textId="77777777">
      <w:pPr>
        <w:rPr>
          <w:rFonts w:ascii="Arial" w:hAnsi="Arial" w:cs="Arial"/>
        </w:rPr>
      </w:pPr>
    </w:p>
    <w:p xmlns:wp14="http://schemas.microsoft.com/office/word/2010/wordml" w:rsidR="007D00D8" w:rsidP="007D00D8" w:rsidRDefault="007D00D8" w14:paraId="3B3F4FD3" wp14:textId="77777777">
      <w:pPr>
        <w:rPr>
          <w:rFonts w:ascii="Arial" w:hAnsi="Arial" w:cs="Arial"/>
          <w:b/>
        </w:rPr>
      </w:pPr>
      <w:r w:rsidRPr="00DA0E18">
        <w:rPr>
          <w:rFonts w:ascii="Arial" w:hAnsi="Arial" w:cs="Arial"/>
          <w:b/>
        </w:rPr>
        <w:t>Sub-contracted provision</w:t>
      </w:r>
    </w:p>
    <w:p xmlns:wp14="http://schemas.microsoft.com/office/word/2010/wordml" w:rsidRPr="00DA0E18" w:rsidR="007D00D8" w:rsidP="007D00D8" w:rsidRDefault="007D00D8" w14:paraId="2946DB82" wp14:textId="77777777">
      <w:pPr>
        <w:rPr>
          <w:rFonts w:ascii="Arial" w:hAnsi="Arial" w:cs="Arial"/>
          <w:b/>
        </w:rPr>
      </w:pPr>
    </w:p>
    <w:p xmlns:wp14="http://schemas.microsoft.com/office/word/2010/wordml" w:rsidRPr="00EB0A01" w:rsidR="007D00D8" w:rsidP="007D00D8" w:rsidRDefault="007D00D8" w14:paraId="58897325" wp14:textId="77777777">
      <w:pPr>
        <w:rPr>
          <w:rFonts w:ascii="Arial" w:hAnsi="Arial" w:cs="Arial"/>
        </w:rPr>
      </w:pPr>
      <w:r w:rsidRPr="00EB0A01">
        <w:rPr>
          <w:rFonts w:ascii="Arial" w:hAnsi="Arial" w:cs="Arial"/>
        </w:rPr>
        <w:t>Where DH Associates</w:t>
      </w:r>
      <w:r>
        <w:rPr>
          <w:rFonts w:ascii="Arial" w:hAnsi="Arial" w:cs="Arial"/>
        </w:rPr>
        <w:t xml:space="preserve"> Limited</w:t>
      </w:r>
      <w:r w:rsidRPr="00EB0A01">
        <w:rPr>
          <w:rFonts w:ascii="Arial" w:hAnsi="Arial" w:cs="Arial"/>
        </w:rPr>
        <w:t xml:space="preserve"> acts as subcontractor for another </w:t>
      </w:r>
      <w:proofErr w:type="spellStart"/>
      <w:r w:rsidRPr="00EB0A01">
        <w:rPr>
          <w:rFonts w:ascii="Arial" w:hAnsi="Arial" w:cs="Arial"/>
        </w:rPr>
        <w:t>organisation</w:t>
      </w:r>
      <w:proofErr w:type="spellEnd"/>
      <w:r w:rsidRPr="00EB0A01">
        <w:rPr>
          <w:rFonts w:ascii="Arial" w:hAnsi="Arial" w:cs="Arial"/>
        </w:rPr>
        <w:t xml:space="preserve"> we will notify the contracting </w:t>
      </w:r>
      <w:proofErr w:type="spellStart"/>
      <w:r w:rsidRPr="00EB0A01">
        <w:rPr>
          <w:rFonts w:ascii="Arial" w:hAnsi="Arial" w:cs="Arial"/>
        </w:rPr>
        <w:t>organisation</w:t>
      </w:r>
      <w:proofErr w:type="spellEnd"/>
      <w:r w:rsidRPr="00EB0A01">
        <w:rPr>
          <w:rFonts w:ascii="Arial" w:hAnsi="Arial" w:cs="Arial"/>
        </w:rPr>
        <w:t xml:space="preserve"> of any accident involving learners. We will investigate the accident in accordance with the contracting </w:t>
      </w:r>
      <w:proofErr w:type="spellStart"/>
      <w:r w:rsidRPr="00EB0A01">
        <w:rPr>
          <w:rFonts w:ascii="Arial" w:hAnsi="Arial" w:cs="Arial"/>
        </w:rPr>
        <w:t>organisations</w:t>
      </w:r>
      <w:proofErr w:type="spellEnd"/>
      <w:r w:rsidRPr="00EB0A01">
        <w:rPr>
          <w:rFonts w:ascii="Arial" w:hAnsi="Arial" w:cs="Arial"/>
        </w:rPr>
        <w:t xml:space="preserve"> </w:t>
      </w:r>
      <w:r>
        <w:rPr>
          <w:rFonts w:ascii="Arial" w:hAnsi="Arial" w:cs="Arial"/>
        </w:rPr>
        <w:t>r</w:t>
      </w:r>
      <w:r w:rsidRPr="00EB0A01">
        <w:rPr>
          <w:rFonts w:ascii="Arial" w:hAnsi="Arial" w:cs="Arial"/>
        </w:rPr>
        <w:t>equirements.</w:t>
      </w:r>
    </w:p>
    <w:p xmlns:wp14="http://schemas.microsoft.com/office/word/2010/wordml" w:rsidRPr="00EB0A01" w:rsidR="007D00D8" w:rsidP="007D00D8" w:rsidRDefault="007D00D8" w14:paraId="5997CC1D" wp14:textId="77777777">
      <w:pPr>
        <w:rPr>
          <w:rFonts w:ascii="Arial" w:hAnsi="Arial" w:cs="Arial"/>
        </w:rPr>
      </w:pPr>
    </w:p>
    <w:p xmlns:wp14="http://schemas.microsoft.com/office/word/2010/wordml" w:rsidRPr="00EB0A01" w:rsidR="007D00D8" w:rsidP="007D00D8" w:rsidRDefault="007D00D8" w14:paraId="6E9BC889" wp14:textId="77777777">
      <w:pPr>
        <w:rPr>
          <w:rFonts w:ascii="Arial" w:hAnsi="Arial" w:cs="Arial"/>
        </w:rPr>
      </w:pPr>
      <w:r>
        <w:rPr>
          <w:rFonts w:ascii="Arial" w:hAnsi="Arial" w:cs="Arial"/>
        </w:rPr>
        <w:t>Where DH</w:t>
      </w:r>
      <w:r w:rsidRPr="00EB0A01">
        <w:rPr>
          <w:rFonts w:ascii="Arial" w:hAnsi="Arial" w:cs="Arial"/>
        </w:rPr>
        <w:t xml:space="preserve"> Associates</w:t>
      </w:r>
      <w:r>
        <w:rPr>
          <w:rFonts w:ascii="Arial" w:hAnsi="Arial" w:cs="Arial"/>
        </w:rPr>
        <w:t xml:space="preserve"> Limited</w:t>
      </w:r>
      <w:r w:rsidRPr="00EB0A01">
        <w:rPr>
          <w:rFonts w:ascii="Arial" w:hAnsi="Arial" w:cs="Arial"/>
        </w:rPr>
        <w:t xml:space="preserve"> subcontracts to another </w:t>
      </w:r>
      <w:proofErr w:type="spellStart"/>
      <w:r w:rsidRPr="00EB0A01">
        <w:rPr>
          <w:rFonts w:ascii="Arial" w:hAnsi="Arial" w:cs="Arial"/>
        </w:rPr>
        <w:t>organisation</w:t>
      </w:r>
      <w:proofErr w:type="spellEnd"/>
      <w:r w:rsidRPr="00EB0A01">
        <w:rPr>
          <w:rFonts w:ascii="Arial" w:hAnsi="Arial" w:cs="Arial"/>
        </w:rPr>
        <w:t xml:space="preserve"> the contracting </w:t>
      </w:r>
      <w:proofErr w:type="spellStart"/>
      <w:r w:rsidRPr="00EB0A01">
        <w:rPr>
          <w:rFonts w:ascii="Arial" w:hAnsi="Arial" w:cs="Arial"/>
        </w:rPr>
        <w:t>organisation</w:t>
      </w:r>
      <w:proofErr w:type="spellEnd"/>
      <w:r w:rsidRPr="00EB0A01">
        <w:rPr>
          <w:rFonts w:ascii="Arial" w:hAnsi="Arial" w:cs="Arial"/>
        </w:rPr>
        <w:t xml:space="preserve"> must notify us immediately of any fatal accident or major injury to learners. For all other RIDDOR events we should be notified within 3 working days. </w:t>
      </w:r>
    </w:p>
    <w:p xmlns:wp14="http://schemas.microsoft.com/office/word/2010/wordml" w:rsidRPr="00EB0A01" w:rsidR="007D00D8" w:rsidP="007D00D8" w:rsidRDefault="007D00D8" w14:paraId="110FFD37" wp14:textId="77777777">
      <w:pPr>
        <w:rPr>
          <w:rFonts w:ascii="Arial" w:hAnsi="Arial" w:cs="Arial"/>
        </w:rPr>
      </w:pPr>
    </w:p>
    <w:p xmlns:wp14="http://schemas.microsoft.com/office/word/2010/wordml" w:rsidRPr="00EB0A01" w:rsidR="007D00D8" w:rsidP="007D00D8" w:rsidRDefault="007D00D8" w14:paraId="3CFF3E3A" wp14:textId="77777777">
      <w:pPr>
        <w:rPr>
          <w:rFonts w:ascii="Arial" w:hAnsi="Arial" w:cs="Arial"/>
        </w:rPr>
      </w:pPr>
      <w:r>
        <w:rPr>
          <w:rFonts w:ascii="Arial" w:hAnsi="Arial" w:cs="Arial"/>
        </w:rPr>
        <w:t>All investigations of</w:t>
      </w:r>
      <w:r w:rsidRPr="00EB0A01">
        <w:rPr>
          <w:rFonts w:ascii="Arial" w:hAnsi="Arial" w:cs="Arial"/>
        </w:rPr>
        <w:t xml:space="preserve"> accident</w:t>
      </w:r>
      <w:r>
        <w:rPr>
          <w:rFonts w:ascii="Arial" w:hAnsi="Arial" w:cs="Arial"/>
        </w:rPr>
        <w:t>s will be conducted</w:t>
      </w:r>
      <w:r w:rsidRPr="00EB0A01">
        <w:rPr>
          <w:rFonts w:ascii="Arial" w:hAnsi="Arial" w:cs="Arial"/>
        </w:rPr>
        <w:t xml:space="preserve"> in accordance with </w:t>
      </w:r>
      <w:r>
        <w:rPr>
          <w:rFonts w:ascii="Arial" w:hAnsi="Arial" w:cs="Arial"/>
        </w:rPr>
        <w:t>ESFA</w:t>
      </w:r>
      <w:r w:rsidRPr="00EB0A01">
        <w:rPr>
          <w:rFonts w:ascii="Arial" w:hAnsi="Arial" w:cs="Arial"/>
        </w:rPr>
        <w:t xml:space="preserve"> requirements and follow HSE guidance.</w:t>
      </w:r>
    </w:p>
    <w:p xmlns:wp14="http://schemas.microsoft.com/office/word/2010/wordml" w:rsidRPr="00EB0A01" w:rsidR="007D00D8" w:rsidP="007D00D8" w:rsidRDefault="007D00D8" w14:paraId="6B699379" wp14:textId="77777777">
      <w:pPr>
        <w:rPr>
          <w:rFonts w:ascii="Arial" w:hAnsi="Arial" w:cs="Arial"/>
        </w:rPr>
      </w:pPr>
    </w:p>
    <w:p xmlns:wp14="http://schemas.microsoft.com/office/word/2010/wordml" w:rsidR="007D00D8" w:rsidP="007D00D8" w:rsidRDefault="007D00D8" w14:paraId="75B7E82D" wp14:textId="77777777">
      <w:pPr>
        <w:rPr>
          <w:rFonts w:ascii="Arial" w:hAnsi="Arial" w:cs="Arial"/>
        </w:rPr>
      </w:pPr>
      <w:r w:rsidRPr="00EB0A01">
        <w:rPr>
          <w:rFonts w:ascii="Arial" w:hAnsi="Arial" w:cs="Arial"/>
        </w:rPr>
        <w:t xml:space="preserve"> </w:t>
      </w:r>
      <w:r w:rsidRPr="00F935AB">
        <w:rPr>
          <w:rFonts w:ascii="Arial" w:hAnsi="Arial" w:cs="Arial"/>
        </w:rPr>
        <w:t>The Director of Quality &amp; Compliance</w:t>
      </w:r>
      <w:r>
        <w:rPr>
          <w:rFonts w:ascii="Arial" w:hAnsi="Arial" w:cs="Arial"/>
          <w:b/>
        </w:rPr>
        <w:t xml:space="preserve"> </w:t>
      </w:r>
      <w:r w:rsidRPr="00EB0A01">
        <w:rPr>
          <w:rFonts w:ascii="Arial" w:hAnsi="Arial" w:cs="Arial"/>
        </w:rPr>
        <w:t>will compile an internal report for</w:t>
      </w:r>
      <w:r>
        <w:rPr>
          <w:rFonts w:ascii="Arial" w:hAnsi="Arial" w:cs="Arial"/>
        </w:rPr>
        <w:t xml:space="preserve"> the</w:t>
      </w:r>
      <w:r w:rsidRPr="00EB0A01">
        <w:rPr>
          <w:rFonts w:ascii="Arial" w:hAnsi="Arial" w:cs="Arial"/>
        </w:rPr>
        <w:t xml:space="preserve"> Managing Director. This will identify the causes of the incident and any lessons to be learnt</w:t>
      </w:r>
    </w:p>
    <w:p xmlns:wp14="http://schemas.microsoft.com/office/word/2010/wordml" w:rsidR="007D00D8" w:rsidP="007D00D8" w:rsidRDefault="007D00D8" w14:paraId="3FE9F23F" wp14:textId="77777777">
      <w:pPr>
        <w:rPr>
          <w:rFonts w:ascii="Arial" w:hAnsi="Arial" w:cs="Arial"/>
        </w:rPr>
      </w:pPr>
    </w:p>
    <w:p xmlns:wp14="http://schemas.microsoft.com/office/word/2010/wordml" w:rsidR="007D00D8" w:rsidP="007D00D8" w:rsidRDefault="007D00D8" w14:paraId="1F72F646" wp14:textId="77777777" wp14:noSpellErr="1">
      <w:pPr>
        <w:rPr>
          <w:rFonts w:ascii="Arial" w:hAnsi="Arial" w:cs="Arial"/>
        </w:rPr>
      </w:pPr>
    </w:p>
    <w:p w:rsidR="49B8F735" w:rsidP="49B8F735" w:rsidRDefault="49B8F735" w14:paraId="1CEC5FFF" w14:textId="7B9F916A">
      <w:pPr>
        <w:pStyle w:val="Normal"/>
        <w:rPr>
          <w:rFonts w:ascii="Arial" w:hAnsi="Arial" w:cs="Arial"/>
        </w:rPr>
      </w:pPr>
    </w:p>
    <w:p w:rsidR="49B8F735" w:rsidP="49B8F735" w:rsidRDefault="49B8F735" w14:paraId="0B837A07" w14:textId="02CE2193">
      <w:pPr>
        <w:pStyle w:val="Normal"/>
        <w:rPr>
          <w:rFonts w:ascii="Arial" w:hAnsi="Arial" w:cs="Arial"/>
        </w:rPr>
      </w:pPr>
    </w:p>
    <w:p w:rsidR="49B8F735" w:rsidP="49B8F735" w:rsidRDefault="49B8F735" w14:paraId="24E91093" w14:textId="38323D9A">
      <w:pPr>
        <w:pStyle w:val="Normal"/>
        <w:rPr>
          <w:rFonts w:ascii="Arial" w:hAnsi="Arial" w:cs="Arial"/>
        </w:rPr>
      </w:pPr>
    </w:p>
    <w:p w:rsidR="49B8F735" w:rsidP="49B8F735" w:rsidRDefault="49B8F735" w14:paraId="6E456A2B" w14:textId="5A3EE1BA">
      <w:pPr>
        <w:pStyle w:val="Normal"/>
        <w:rPr>
          <w:rFonts w:ascii="Arial" w:hAnsi="Arial" w:cs="Arial"/>
        </w:rPr>
      </w:pPr>
    </w:p>
    <w:p w:rsidR="49B8F735" w:rsidP="49B8F735" w:rsidRDefault="49B8F735" w14:paraId="17A977A4" w14:textId="43FA674B">
      <w:pPr>
        <w:pStyle w:val="Normal"/>
        <w:rPr>
          <w:rFonts w:ascii="Arial" w:hAnsi="Arial" w:cs="Arial"/>
        </w:rPr>
      </w:pPr>
    </w:p>
    <w:p xmlns:wp14="http://schemas.microsoft.com/office/word/2010/wordml" w:rsidRPr="00EB0A01" w:rsidR="007D00D8" w:rsidP="007D00D8" w:rsidRDefault="007D00D8" w14:paraId="08CE6F91" wp14:textId="77777777">
      <w:pPr>
        <w:rPr>
          <w:rFonts w:ascii="Arial" w:hAnsi="Arial" w:cs="Arial"/>
        </w:rPr>
      </w:pPr>
    </w:p>
    <w:p xmlns:wp14="http://schemas.microsoft.com/office/word/2010/wordml" w:rsidRPr="00EB0A01" w:rsidR="007D00D8" w:rsidP="007D00D8" w:rsidRDefault="007D00D8" w14:paraId="61CDCEAD" wp14:textId="77777777">
      <w:pPr>
        <w:rPr>
          <w:rFonts w:ascii="Arial" w:hAnsi="Arial" w:cs="Arial"/>
        </w:rPr>
      </w:pPr>
    </w:p>
    <w:p xmlns:wp14="http://schemas.microsoft.com/office/word/2010/wordml" w:rsidR="007D00D8" w:rsidP="007D00D8" w:rsidRDefault="007D00D8" w14:paraId="030BB7F9" wp14:textId="77777777">
      <w:pPr>
        <w:rPr>
          <w:rFonts w:ascii="Arial" w:hAnsi="Arial" w:cs="Arial"/>
          <w:b/>
        </w:rPr>
      </w:pPr>
      <w:r w:rsidRPr="00DA0E18">
        <w:rPr>
          <w:rFonts w:ascii="Arial" w:hAnsi="Arial" w:cs="Arial"/>
          <w:b/>
        </w:rPr>
        <w:t xml:space="preserve"> Visitors and Staff</w:t>
      </w:r>
    </w:p>
    <w:p xmlns:wp14="http://schemas.microsoft.com/office/word/2010/wordml" w:rsidRPr="00DA0E18" w:rsidR="007D00D8" w:rsidP="007D00D8" w:rsidRDefault="007D00D8" w14:paraId="6BB9E253" wp14:textId="77777777">
      <w:pPr>
        <w:rPr>
          <w:rFonts w:ascii="Arial" w:hAnsi="Arial" w:cs="Arial"/>
          <w:b/>
        </w:rPr>
      </w:pPr>
    </w:p>
    <w:p xmlns:wp14="http://schemas.microsoft.com/office/word/2010/wordml" w:rsidR="007D00D8" w:rsidP="007D00D8" w:rsidRDefault="007D00D8" w14:paraId="7679873A" wp14:textId="77777777">
      <w:pPr>
        <w:rPr>
          <w:rFonts w:ascii="Arial" w:hAnsi="Arial" w:cs="Arial"/>
        </w:rPr>
      </w:pPr>
      <w:r w:rsidRPr="00EB0A01">
        <w:rPr>
          <w:rFonts w:ascii="Arial" w:hAnsi="Arial" w:cs="Arial"/>
        </w:rPr>
        <w:t xml:space="preserve">On receipt of information that </w:t>
      </w:r>
      <w:r>
        <w:rPr>
          <w:rFonts w:ascii="Arial" w:hAnsi="Arial" w:cs="Arial"/>
        </w:rPr>
        <w:t>an accident has occurred involving employees, visitors, customers or external suppliers the</w:t>
      </w:r>
      <w:r w:rsidRPr="00F935AB">
        <w:rPr>
          <w:rFonts w:ascii="Arial" w:hAnsi="Arial" w:cs="Arial"/>
        </w:rPr>
        <w:t xml:space="preserve"> Director of Quality &amp; Compliance </w:t>
      </w:r>
      <w:r w:rsidRPr="00EB0A01">
        <w:rPr>
          <w:rFonts w:ascii="Arial" w:hAnsi="Arial" w:cs="Arial"/>
        </w:rPr>
        <w:t xml:space="preserve">for </w:t>
      </w:r>
      <w:r>
        <w:rPr>
          <w:rFonts w:ascii="Arial" w:hAnsi="Arial" w:cs="Arial"/>
        </w:rPr>
        <w:t>DH</w:t>
      </w:r>
      <w:r w:rsidRPr="00EB0A01">
        <w:rPr>
          <w:rFonts w:ascii="Arial" w:hAnsi="Arial" w:cs="Arial"/>
        </w:rPr>
        <w:t xml:space="preserve"> Associates Limited should be informed immediately.</w:t>
      </w:r>
    </w:p>
    <w:p xmlns:wp14="http://schemas.microsoft.com/office/word/2010/wordml" w:rsidR="007D00D8" w:rsidP="007D00D8" w:rsidRDefault="007D00D8" w14:paraId="23DE523C" wp14:textId="77777777">
      <w:pPr>
        <w:rPr>
          <w:rFonts w:ascii="Arial" w:hAnsi="Arial" w:cs="Arial"/>
        </w:rPr>
      </w:pPr>
    </w:p>
    <w:p xmlns:wp14="http://schemas.microsoft.com/office/word/2010/wordml" w:rsidR="007D00D8" w:rsidP="007D00D8" w:rsidRDefault="007D00D8" w14:paraId="4CA11835" wp14:textId="77777777">
      <w:pPr>
        <w:rPr>
          <w:rFonts w:ascii="Arial" w:hAnsi="Arial" w:cs="Arial"/>
        </w:rPr>
      </w:pPr>
      <w:r w:rsidRPr="00EB0A01">
        <w:rPr>
          <w:rFonts w:ascii="Arial" w:hAnsi="Arial" w:cs="Arial"/>
        </w:rPr>
        <w:t>If the accident is reportable</w:t>
      </w:r>
      <w:r>
        <w:rPr>
          <w:rFonts w:ascii="Arial" w:hAnsi="Arial" w:cs="Arial"/>
        </w:rPr>
        <w:t>;</w:t>
      </w:r>
      <w:r w:rsidRPr="00EB0A01">
        <w:rPr>
          <w:rFonts w:ascii="Arial" w:hAnsi="Arial" w:cs="Arial"/>
        </w:rPr>
        <w:t xml:space="preserve"> the </w:t>
      </w:r>
      <w:r w:rsidRPr="00F935AB">
        <w:rPr>
          <w:rFonts w:ascii="Arial" w:hAnsi="Arial" w:cs="Arial"/>
        </w:rPr>
        <w:t>Director of Quality &amp; Compliance</w:t>
      </w:r>
      <w:r>
        <w:rPr>
          <w:rFonts w:ascii="Arial" w:hAnsi="Arial" w:cs="Arial"/>
          <w:b/>
        </w:rPr>
        <w:t xml:space="preserve"> </w:t>
      </w:r>
      <w:r w:rsidRPr="00EB0A01">
        <w:rPr>
          <w:rFonts w:ascii="Arial" w:hAnsi="Arial" w:cs="Arial"/>
        </w:rPr>
        <w:t>Quality Assurance</w:t>
      </w:r>
      <w:r>
        <w:rPr>
          <w:rFonts w:ascii="Arial" w:hAnsi="Arial" w:cs="Arial"/>
        </w:rPr>
        <w:t xml:space="preserve"> Officer</w:t>
      </w:r>
      <w:r w:rsidRPr="00EB0A01">
        <w:rPr>
          <w:rFonts w:ascii="Arial" w:hAnsi="Arial" w:cs="Arial"/>
        </w:rPr>
        <w:t xml:space="preserve"> under RIDDOR will notify the RIDDOR centre.</w:t>
      </w:r>
    </w:p>
    <w:p xmlns:wp14="http://schemas.microsoft.com/office/word/2010/wordml" w:rsidRPr="00EB0A01" w:rsidR="007D00D8" w:rsidP="007D00D8" w:rsidRDefault="007D00D8" w14:paraId="52E56223" wp14:textId="77777777">
      <w:pPr>
        <w:rPr>
          <w:rFonts w:ascii="Arial" w:hAnsi="Arial" w:cs="Arial"/>
        </w:rPr>
      </w:pPr>
    </w:p>
    <w:p xmlns:wp14="http://schemas.microsoft.com/office/word/2010/wordml" w:rsidRPr="00EB0A01" w:rsidR="007D00D8" w:rsidP="007D00D8" w:rsidRDefault="007D00D8" w14:paraId="06B92A0F" wp14:textId="77777777">
      <w:pPr>
        <w:rPr>
          <w:rFonts w:ascii="Arial" w:hAnsi="Arial" w:cs="Arial"/>
        </w:rPr>
      </w:pPr>
      <w:r w:rsidRPr="00EB0A01">
        <w:rPr>
          <w:rFonts w:ascii="Arial" w:hAnsi="Arial" w:cs="Arial"/>
        </w:rPr>
        <w:t>They will also compile an internal report for the Managing Director; this will identify the causes of the incident and any lessons to be learnt.</w:t>
      </w:r>
    </w:p>
    <w:p xmlns:wp14="http://schemas.microsoft.com/office/word/2010/wordml" w:rsidR="007D00D8" w:rsidP="007D00D8" w:rsidRDefault="007D00D8" w14:paraId="07547A01" wp14:textId="77777777">
      <w:pPr>
        <w:rPr>
          <w:b/>
        </w:rPr>
      </w:pPr>
    </w:p>
    <w:p xmlns:wp14="http://schemas.microsoft.com/office/word/2010/wordml" w:rsidR="007D00D8" w:rsidP="007D00D8" w:rsidRDefault="007D00D8" w14:paraId="5043CB0F" wp14:textId="77777777">
      <w:pPr>
        <w:ind w:right="2019"/>
        <w:rPr>
          <w:b/>
        </w:rPr>
      </w:pPr>
    </w:p>
    <w:p xmlns:wp14="http://schemas.microsoft.com/office/word/2010/wordml" w:rsidR="00DB0123" w:rsidP="00BA680F" w:rsidRDefault="00DB0123" w14:paraId="07459315" wp14:textId="77777777"/>
    <w:p xmlns:wp14="http://schemas.microsoft.com/office/word/2010/wordml" w:rsidR="007D00D8" w:rsidP="00BA680F" w:rsidRDefault="007D00D8" w14:paraId="6537F28F" wp14:textId="77777777"/>
    <w:p xmlns:wp14="http://schemas.microsoft.com/office/word/2010/wordml" w:rsidR="007D00D8" w:rsidP="00BA680F" w:rsidRDefault="007D00D8" w14:paraId="6DFB9E20" wp14:textId="77777777"/>
    <w:p xmlns:wp14="http://schemas.microsoft.com/office/word/2010/wordml" w:rsidR="007D00D8" w:rsidP="00BA680F" w:rsidRDefault="007D00D8" w14:paraId="70DF9E56" wp14:textId="77777777"/>
    <w:p xmlns:wp14="http://schemas.microsoft.com/office/word/2010/wordml" w:rsidR="00DB0123" w:rsidP="00BA680F" w:rsidRDefault="00DB0123" w14:paraId="44E871BC" wp14:textId="77777777"/>
    <w:p xmlns:wp14="http://schemas.microsoft.com/office/word/2010/wordml" w:rsidR="00DB0123" w:rsidP="00BA680F" w:rsidRDefault="00DB0123" w14:paraId="144A5D23" wp14:textId="77777777"/>
    <w:p xmlns:wp14="http://schemas.microsoft.com/office/word/2010/wordml" w:rsidR="00DB0123" w:rsidP="00BA680F" w:rsidRDefault="00DB0123" w14:paraId="738610EB" wp14:textId="77777777"/>
    <w:p xmlns:wp14="http://schemas.microsoft.com/office/word/2010/wordml" w:rsidR="00DB0123" w:rsidP="00BA680F" w:rsidRDefault="00DB0123" w14:paraId="637805D2" wp14:textId="77777777"/>
    <w:p xmlns:wp14="http://schemas.microsoft.com/office/word/2010/wordml" w:rsidR="00DB0123" w:rsidP="00BA680F" w:rsidRDefault="00DB0123" w14:paraId="463F29E8" wp14:textId="77777777"/>
    <w:p xmlns:wp14="http://schemas.microsoft.com/office/word/2010/wordml" w:rsidR="00DB0123" w:rsidP="00BA680F" w:rsidRDefault="00DB0123" w14:paraId="3B7B4B86" wp14:textId="77777777"/>
    <w:p xmlns:wp14="http://schemas.microsoft.com/office/word/2010/wordml" w:rsidR="00DB0123" w:rsidP="00BA680F" w:rsidRDefault="00DB0123" w14:paraId="3A0FF5F2" wp14:textId="77777777"/>
    <w:p xmlns:wp14="http://schemas.microsoft.com/office/word/2010/wordml" w:rsidR="00DB0123" w:rsidP="00BA680F" w:rsidRDefault="00DB0123" w14:paraId="5630AD66" wp14:textId="77777777"/>
    <w:p xmlns:wp14="http://schemas.microsoft.com/office/word/2010/wordml" w:rsidR="00DB0123" w:rsidP="00BA680F" w:rsidRDefault="00DB0123" w14:paraId="61829076" wp14:textId="77777777"/>
    <w:p xmlns:wp14="http://schemas.microsoft.com/office/word/2010/wordml" w:rsidR="00DB0123" w:rsidP="00BA680F" w:rsidRDefault="00DB0123" w14:paraId="2BA226A1" wp14:textId="77777777"/>
    <w:p xmlns:wp14="http://schemas.microsoft.com/office/word/2010/wordml" w:rsidR="00DB0123" w:rsidP="00BA680F" w:rsidRDefault="00DB0123" w14:paraId="17AD93B2" wp14:textId="77777777"/>
    <w:p xmlns:wp14="http://schemas.microsoft.com/office/word/2010/wordml" w:rsidR="00DB0123" w:rsidP="00BA680F" w:rsidRDefault="00DB0123" w14:paraId="0DE4B5B7" wp14:textId="77777777"/>
    <w:p xmlns:wp14="http://schemas.microsoft.com/office/word/2010/wordml" w:rsidR="00DB0123" w:rsidP="00BA680F" w:rsidRDefault="00DB0123" w14:paraId="66204FF1" wp14:textId="77777777"/>
    <w:p xmlns:wp14="http://schemas.microsoft.com/office/word/2010/wordml" w:rsidR="00DB0123" w:rsidP="00BA680F" w:rsidRDefault="00DB0123" w14:paraId="2DBF0D7D" wp14:textId="77777777"/>
    <w:p xmlns:wp14="http://schemas.microsoft.com/office/word/2010/wordml" w:rsidR="00DB0123" w:rsidP="00BA680F" w:rsidRDefault="00DB0123" w14:paraId="6B62F1B3" wp14:textId="77777777"/>
    <w:p xmlns:wp14="http://schemas.microsoft.com/office/word/2010/wordml" w:rsidR="00DB0123" w:rsidP="00BA680F" w:rsidRDefault="00DB0123" w14:paraId="02F2C34E" wp14:textId="77777777"/>
    <w:p xmlns:wp14="http://schemas.microsoft.com/office/word/2010/wordml" w:rsidR="00DB0123" w:rsidP="00BA680F" w:rsidRDefault="00DB0123" w14:paraId="680A4E5D" wp14:textId="77777777"/>
    <w:p xmlns:wp14="http://schemas.microsoft.com/office/word/2010/wordml" w:rsidR="00DB0123" w:rsidP="00BA680F" w:rsidRDefault="00DB0123" w14:paraId="19219836" wp14:textId="77777777"/>
    <w:p xmlns:wp14="http://schemas.microsoft.com/office/word/2010/wordml" w:rsidR="00DB0123" w:rsidP="00BA680F" w:rsidRDefault="00DB0123" w14:paraId="296FEF7D" wp14:textId="77777777"/>
    <w:p xmlns:wp14="http://schemas.microsoft.com/office/word/2010/wordml" w:rsidR="00DB0123" w:rsidP="00BA680F" w:rsidRDefault="00DB0123" w14:paraId="7194DBDC" wp14:textId="77777777"/>
    <w:p xmlns:wp14="http://schemas.microsoft.com/office/word/2010/wordml" w:rsidR="00DB0123" w:rsidP="00BA680F" w:rsidRDefault="00DB0123" w14:paraId="769D0D3C" wp14:textId="77777777"/>
    <w:p xmlns:wp14="http://schemas.microsoft.com/office/word/2010/wordml" w:rsidR="00DB0123" w:rsidP="00BA680F" w:rsidRDefault="00DB0123" w14:paraId="54CD245A" wp14:textId="77777777"/>
    <w:p xmlns:wp14="http://schemas.microsoft.com/office/word/2010/wordml" w:rsidR="00DB0123" w:rsidP="00BA680F" w:rsidRDefault="00DB0123" w14:paraId="1231BE67" wp14:textId="77777777"/>
    <w:p xmlns:wp14="http://schemas.microsoft.com/office/word/2010/wordml" w:rsidR="00DB0123" w:rsidP="00BA680F" w:rsidRDefault="00DB0123" w14:paraId="36FEB5B0" wp14:textId="77777777"/>
    <w:p xmlns:wp14="http://schemas.microsoft.com/office/word/2010/wordml" w:rsidR="00DB0123" w:rsidP="00BA680F" w:rsidRDefault="00DB0123" w14:paraId="30D7AA69" wp14:textId="77777777"/>
    <w:p xmlns:wp14="http://schemas.microsoft.com/office/word/2010/wordml" w:rsidR="00DB0123" w:rsidP="00BA680F" w:rsidRDefault="00DB0123" w14:paraId="7196D064" wp14:textId="77777777"/>
    <w:p xmlns:wp14="http://schemas.microsoft.com/office/word/2010/wordml" w:rsidR="00DB0123" w:rsidP="00BA680F" w:rsidRDefault="00DB0123" w14:paraId="34FF1C98" wp14:textId="77777777"/>
    <w:p xmlns:wp14="http://schemas.microsoft.com/office/word/2010/wordml" w:rsidR="00DB0123" w:rsidP="00BA680F" w:rsidRDefault="00DB0123" w14:paraId="6D072C0D" wp14:textId="77777777"/>
    <w:p xmlns:wp14="http://schemas.microsoft.com/office/word/2010/wordml" w:rsidR="00DB0123" w:rsidP="00BA680F" w:rsidRDefault="00DB0123" w14:paraId="48A21919" wp14:textId="77777777"/>
    <w:p xmlns:wp14="http://schemas.microsoft.com/office/word/2010/wordml" w:rsidRPr="00404A6C" w:rsidR="00DB0123" w:rsidP="00DB0123" w:rsidRDefault="00DB0123" w14:paraId="553805C1" wp14:textId="77777777">
      <w:pPr>
        <w:pStyle w:val="BodyText3"/>
        <w:rPr>
          <w:rFonts w:ascii="Arial" w:hAnsi="Arial" w:cs="Arial"/>
          <w:b/>
          <w:szCs w:val="24"/>
        </w:rPr>
      </w:pPr>
      <w:r w:rsidRPr="00404A6C">
        <w:rPr>
          <w:rFonts w:ascii="Arial" w:hAnsi="Arial" w:cs="Arial"/>
          <w:b/>
          <w:szCs w:val="24"/>
        </w:rPr>
        <w:t xml:space="preserve">Appendix 1 - Vulnerable </w:t>
      </w:r>
      <w:r w:rsidR="0087762E">
        <w:rPr>
          <w:rFonts w:ascii="Arial" w:hAnsi="Arial" w:cs="Arial"/>
          <w:b/>
          <w:szCs w:val="24"/>
        </w:rPr>
        <w:t>learner</w:t>
      </w:r>
      <w:r w:rsidRPr="00404A6C">
        <w:rPr>
          <w:rFonts w:ascii="Arial" w:hAnsi="Arial" w:cs="Arial"/>
          <w:b/>
          <w:szCs w:val="24"/>
        </w:rPr>
        <w:t xml:space="preserve"> risk assessment and control measures form</w:t>
      </w:r>
    </w:p>
    <w:p xmlns:wp14="http://schemas.microsoft.com/office/word/2010/wordml" w:rsidRPr="00404A6C" w:rsidR="00DB0123" w:rsidP="00DB0123" w:rsidRDefault="00DB0123" w14:paraId="4C893D4A" wp14:textId="77777777">
      <w:pPr>
        <w:pStyle w:val="Heading2"/>
        <w:pBdr>
          <w:bottom w:val="single" w:color="auto" w:sz="4" w:space="2"/>
        </w:pBdr>
        <w:jc w:val="center"/>
        <w:rPr>
          <w:rFonts w:ascii="Arial" w:hAnsi="Arial" w:cs="Arial"/>
          <w:color w:val="auto"/>
          <w:sz w:val="24"/>
          <w:szCs w:val="24"/>
        </w:rPr>
      </w:pPr>
      <w:bookmarkStart w:name="_Toc523794608" w:id="0"/>
      <w:bookmarkStart w:name="_Toc523798393" w:id="1"/>
      <w:bookmarkStart w:name="_Toc524395865" w:id="2"/>
      <w:bookmarkStart w:name="_Toc524397458" w:id="3"/>
      <w:bookmarkStart w:name="_Toc30373432" w:id="4"/>
      <w:r w:rsidRPr="00404A6C">
        <w:rPr>
          <w:rFonts w:ascii="Arial" w:hAnsi="Arial" w:cs="Arial"/>
          <w:color w:val="auto"/>
          <w:sz w:val="24"/>
          <w:szCs w:val="24"/>
        </w:rPr>
        <w:t xml:space="preserve">Vulnerable </w:t>
      </w:r>
      <w:bookmarkEnd w:id="0"/>
      <w:bookmarkEnd w:id="1"/>
      <w:bookmarkEnd w:id="2"/>
      <w:bookmarkEnd w:id="3"/>
      <w:bookmarkEnd w:id="4"/>
      <w:r>
        <w:rPr>
          <w:rFonts w:ascii="Arial" w:hAnsi="Arial" w:cs="Arial"/>
          <w:color w:val="auto"/>
          <w:sz w:val="24"/>
          <w:szCs w:val="24"/>
        </w:rPr>
        <w:t>learner</w:t>
      </w:r>
      <w:bookmarkStart w:name="_Toc523798394" w:id="5"/>
      <w:bookmarkStart w:name="_Toc15095137" w:id="6"/>
      <w:bookmarkStart w:name="_Toc15100225" w:id="7"/>
      <w:bookmarkStart w:name="_Toc15102101" w:id="8"/>
      <w:bookmarkStart w:name="_Toc15269544" w:id="9"/>
      <w:bookmarkStart w:name="_Toc15356811" w:id="10"/>
      <w:bookmarkStart w:name="_Toc30373433" w:id="11"/>
      <w:r>
        <w:rPr>
          <w:rFonts w:ascii="Arial" w:hAnsi="Arial" w:cs="Arial"/>
          <w:color w:val="auto"/>
          <w:sz w:val="24"/>
          <w:szCs w:val="24"/>
        </w:rPr>
        <w:t xml:space="preserve"> </w:t>
      </w:r>
      <w:r w:rsidRPr="00404A6C">
        <w:rPr>
          <w:rFonts w:ascii="Arial" w:hAnsi="Arial" w:cs="Arial"/>
          <w:color w:val="auto"/>
          <w:sz w:val="24"/>
          <w:szCs w:val="24"/>
        </w:rPr>
        <w:t>risk assessment and control measures</w:t>
      </w:r>
      <w:bookmarkEnd w:id="5"/>
      <w:bookmarkEnd w:id="6"/>
      <w:bookmarkEnd w:id="7"/>
      <w:bookmarkEnd w:id="8"/>
      <w:bookmarkEnd w:id="9"/>
      <w:bookmarkEnd w:id="10"/>
      <w:bookmarkEnd w:id="11"/>
    </w:p>
    <w:p xmlns:wp14="http://schemas.microsoft.com/office/word/2010/wordml" w:rsidRPr="00404A6C" w:rsidR="00DB0123" w:rsidP="00DB0123" w:rsidRDefault="00DB0123" w14:paraId="6BD18F9B"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67"/>
        <w:gridCol w:w="567"/>
        <w:gridCol w:w="464"/>
        <w:gridCol w:w="2841"/>
        <w:gridCol w:w="806"/>
        <w:gridCol w:w="3260"/>
      </w:tblGrid>
      <w:tr xmlns:wp14="http://schemas.microsoft.com/office/word/2010/wordml" w:rsidRPr="00404A6C" w:rsidR="00DB0123" w:rsidTr="002F4A94" w14:paraId="34FCAD7E" wp14:textId="77777777">
        <w:tblPrEx>
          <w:tblCellMar>
            <w:top w:w="0" w:type="dxa"/>
            <w:bottom w:w="0" w:type="dxa"/>
          </w:tblCellMar>
        </w:tblPrEx>
        <w:trPr>
          <w:cantSplit/>
          <w:trHeight w:val="586"/>
        </w:trPr>
        <w:tc>
          <w:tcPr>
            <w:tcW w:w="2840" w:type="dxa"/>
            <w:gridSpan w:val="4"/>
            <w:tcBorders>
              <w:bottom w:val="single" w:color="auto" w:sz="4" w:space="0"/>
            </w:tcBorders>
          </w:tcPr>
          <w:p w:rsidRPr="00404A6C" w:rsidR="00DB0123" w:rsidP="002F4A94" w:rsidRDefault="00DB0123" w14:paraId="380783F0" wp14:textId="77777777">
            <w:pPr>
              <w:pStyle w:val="Title"/>
              <w:jc w:val="left"/>
              <w:rPr>
                <w:rFonts w:ascii="Arial" w:hAnsi="Arial" w:cs="Arial"/>
                <w:sz w:val="24"/>
                <w:szCs w:val="24"/>
              </w:rPr>
            </w:pPr>
            <w:r w:rsidRPr="00404A6C">
              <w:rPr>
                <w:rFonts w:ascii="Arial" w:hAnsi="Arial" w:cs="Arial"/>
                <w:sz w:val="24"/>
                <w:szCs w:val="24"/>
              </w:rPr>
              <w:t xml:space="preserve">Name: </w:t>
            </w:r>
          </w:p>
          <w:p w:rsidRPr="00404A6C" w:rsidR="00DB0123" w:rsidP="002F4A94" w:rsidRDefault="00DB0123" w14:paraId="238601FE" wp14:textId="77777777">
            <w:pPr>
              <w:pStyle w:val="Title"/>
              <w:jc w:val="left"/>
              <w:rPr>
                <w:rFonts w:ascii="Arial" w:hAnsi="Arial" w:cs="Arial"/>
                <w:sz w:val="24"/>
                <w:szCs w:val="24"/>
              </w:rPr>
            </w:pPr>
          </w:p>
        </w:tc>
        <w:tc>
          <w:tcPr>
            <w:tcW w:w="2841" w:type="dxa"/>
            <w:tcBorders>
              <w:bottom w:val="single" w:color="auto" w:sz="4" w:space="0"/>
            </w:tcBorders>
          </w:tcPr>
          <w:p w:rsidRPr="00404A6C" w:rsidR="00DB0123" w:rsidP="002F4A94" w:rsidRDefault="00DB0123" w14:paraId="1B443FEA" wp14:textId="77777777">
            <w:pPr>
              <w:pStyle w:val="Title"/>
              <w:jc w:val="left"/>
              <w:rPr>
                <w:rFonts w:ascii="Arial" w:hAnsi="Arial" w:cs="Arial"/>
                <w:sz w:val="24"/>
                <w:szCs w:val="24"/>
              </w:rPr>
            </w:pPr>
            <w:r w:rsidRPr="00404A6C">
              <w:rPr>
                <w:rFonts w:ascii="Arial" w:hAnsi="Arial" w:cs="Arial"/>
                <w:sz w:val="24"/>
                <w:szCs w:val="24"/>
              </w:rPr>
              <w:t>Date of Birth:</w:t>
            </w:r>
          </w:p>
        </w:tc>
        <w:tc>
          <w:tcPr>
            <w:tcW w:w="4066" w:type="dxa"/>
            <w:gridSpan w:val="2"/>
            <w:tcBorders>
              <w:bottom w:val="nil"/>
            </w:tcBorders>
          </w:tcPr>
          <w:p w:rsidRPr="00404A6C" w:rsidR="00DB0123" w:rsidP="002F4A94" w:rsidRDefault="00DB0123" w14:paraId="6710A622" wp14:textId="77777777">
            <w:pPr>
              <w:pStyle w:val="Title"/>
              <w:jc w:val="left"/>
              <w:rPr>
                <w:rFonts w:ascii="Arial" w:hAnsi="Arial" w:cs="Arial"/>
                <w:sz w:val="24"/>
                <w:szCs w:val="24"/>
              </w:rPr>
            </w:pPr>
            <w:r w:rsidRPr="00404A6C">
              <w:rPr>
                <w:rFonts w:ascii="Arial" w:hAnsi="Arial" w:cs="Arial"/>
                <w:sz w:val="24"/>
                <w:szCs w:val="24"/>
              </w:rPr>
              <w:t>Employment Status:</w:t>
            </w:r>
          </w:p>
          <w:p w:rsidRPr="00404A6C" w:rsidR="00DB0123" w:rsidP="002F4A94" w:rsidRDefault="00DB0123" w14:paraId="0F3CABC7" wp14:textId="77777777">
            <w:pPr>
              <w:pStyle w:val="Title"/>
              <w:jc w:val="left"/>
              <w:rPr>
                <w:rFonts w:ascii="Arial" w:hAnsi="Arial" w:cs="Arial"/>
                <w:b w:val="0"/>
                <w:sz w:val="24"/>
                <w:szCs w:val="24"/>
              </w:rPr>
            </w:pPr>
          </w:p>
          <w:p w:rsidRPr="00404A6C" w:rsidR="00DB0123" w:rsidP="002F4A94" w:rsidRDefault="00DB0123" w14:paraId="5B08B5D1" wp14:textId="77777777">
            <w:pPr>
              <w:pStyle w:val="Title"/>
              <w:jc w:val="left"/>
              <w:rPr>
                <w:rFonts w:ascii="Arial" w:hAnsi="Arial" w:cs="Arial"/>
                <w:b w:val="0"/>
                <w:sz w:val="24"/>
                <w:szCs w:val="24"/>
              </w:rPr>
            </w:pPr>
          </w:p>
        </w:tc>
      </w:tr>
      <w:tr xmlns:wp14="http://schemas.microsoft.com/office/word/2010/wordml" w:rsidRPr="00404A6C" w:rsidR="00DB0123" w:rsidTr="002F4A94" w14:paraId="22FE7272" wp14:textId="77777777">
        <w:tblPrEx>
          <w:tblCellMar>
            <w:top w:w="0" w:type="dxa"/>
            <w:bottom w:w="0" w:type="dxa"/>
          </w:tblCellMar>
        </w:tblPrEx>
        <w:trPr>
          <w:cantSplit/>
          <w:trHeight w:val="420"/>
        </w:trPr>
        <w:tc>
          <w:tcPr>
            <w:tcW w:w="1242" w:type="dxa"/>
            <w:tcBorders>
              <w:bottom w:val="single" w:color="auto" w:sz="4" w:space="0"/>
            </w:tcBorders>
          </w:tcPr>
          <w:p w:rsidRPr="00404A6C" w:rsidR="00DB0123" w:rsidP="002F4A94" w:rsidRDefault="00DB0123" w14:paraId="4C5A2F2B" wp14:textId="77777777">
            <w:pPr>
              <w:pStyle w:val="Title"/>
              <w:jc w:val="left"/>
              <w:rPr>
                <w:rFonts w:ascii="Arial" w:hAnsi="Arial" w:cs="Arial"/>
                <w:sz w:val="24"/>
                <w:szCs w:val="24"/>
              </w:rPr>
            </w:pPr>
            <w:r w:rsidRPr="00404A6C">
              <w:rPr>
                <w:rFonts w:ascii="Arial" w:hAnsi="Arial" w:cs="Arial"/>
                <w:sz w:val="24"/>
                <w:szCs w:val="24"/>
              </w:rPr>
              <w:t>Start Date:</w:t>
            </w:r>
          </w:p>
        </w:tc>
        <w:tc>
          <w:tcPr>
            <w:tcW w:w="567" w:type="dxa"/>
            <w:tcBorders>
              <w:bottom w:val="single" w:color="auto" w:sz="4" w:space="0"/>
            </w:tcBorders>
          </w:tcPr>
          <w:p w:rsidRPr="00404A6C" w:rsidR="00DB0123" w:rsidP="002F4A94" w:rsidRDefault="00DB0123" w14:paraId="16DEB4AB" wp14:textId="77777777">
            <w:pPr>
              <w:pStyle w:val="Title"/>
              <w:jc w:val="left"/>
              <w:rPr>
                <w:rFonts w:ascii="Arial" w:hAnsi="Arial" w:cs="Arial"/>
                <w:sz w:val="24"/>
                <w:szCs w:val="24"/>
              </w:rPr>
            </w:pPr>
          </w:p>
        </w:tc>
        <w:tc>
          <w:tcPr>
            <w:tcW w:w="567" w:type="dxa"/>
            <w:tcBorders>
              <w:bottom w:val="single" w:color="auto" w:sz="4" w:space="0"/>
            </w:tcBorders>
          </w:tcPr>
          <w:p w:rsidRPr="00404A6C" w:rsidR="00DB0123" w:rsidP="002F4A94" w:rsidRDefault="00DB0123" w14:paraId="0AD9C6F4" wp14:textId="77777777">
            <w:pPr>
              <w:pStyle w:val="Title"/>
              <w:jc w:val="left"/>
              <w:rPr>
                <w:rFonts w:ascii="Arial" w:hAnsi="Arial" w:cs="Arial"/>
                <w:sz w:val="24"/>
                <w:szCs w:val="24"/>
              </w:rPr>
            </w:pPr>
          </w:p>
        </w:tc>
        <w:tc>
          <w:tcPr>
            <w:tcW w:w="464" w:type="dxa"/>
            <w:tcBorders>
              <w:bottom w:val="single" w:color="auto" w:sz="4" w:space="0"/>
            </w:tcBorders>
          </w:tcPr>
          <w:p w:rsidRPr="00404A6C" w:rsidR="00DB0123" w:rsidP="002F4A94" w:rsidRDefault="00DB0123" w14:paraId="4B1F511A" wp14:textId="77777777">
            <w:pPr>
              <w:pStyle w:val="Title"/>
              <w:jc w:val="left"/>
              <w:rPr>
                <w:rFonts w:ascii="Arial" w:hAnsi="Arial" w:cs="Arial"/>
                <w:sz w:val="24"/>
                <w:szCs w:val="24"/>
              </w:rPr>
            </w:pPr>
          </w:p>
        </w:tc>
        <w:tc>
          <w:tcPr>
            <w:tcW w:w="2841" w:type="dxa"/>
            <w:tcBorders>
              <w:bottom w:val="single" w:color="auto" w:sz="4" w:space="0"/>
            </w:tcBorders>
          </w:tcPr>
          <w:p w:rsidRPr="00404A6C" w:rsidR="00DB0123" w:rsidP="002F4A94" w:rsidRDefault="00DB0123" w14:paraId="7C03EE31" wp14:textId="77777777">
            <w:pPr>
              <w:pStyle w:val="Title"/>
              <w:jc w:val="left"/>
              <w:rPr>
                <w:rFonts w:ascii="Arial" w:hAnsi="Arial" w:cs="Arial"/>
                <w:sz w:val="24"/>
                <w:szCs w:val="24"/>
              </w:rPr>
            </w:pPr>
            <w:r w:rsidRPr="00404A6C">
              <w:rPr>
                <w:rFonts w:ascii="Arial" w:hAnsi="Arial" w:cs="Arial"/>
                <w:sz w:val="24"/>
                <w:szCs w:val="24"/>
              </w:rPr>
              <w:t>Department Manager:</w:t>
            </w:r>
          </w:p>
        </w:tc>
        <w:tc>
          <w:tcPr>
            <w:tcW w:w="4066" w:type="dxa"/>
            <w:gridSpan w:val="2"/>
            <w:tcBorders>
              <w:bottom w:val="nil"/>
            </w:tcBorders>
          </w:tcPr>
          <w:p w:rsidRPr="00404A6C" w:rsidR="00DB0123" w:rsidP="00CA7F1E" w:rsidRDefault="00CA7F1E" w14:paraId="464ADD1B" wp14:textId="77777777">
            <w:pPr>
              <w:pStyle w:val="Title"/>
              <w:jc w:val="left"/>
              <w:rPr>
                <w:rFonts w:ascii="Arial" w:hAnsi="Arial" w:cs="Arial"/>
                <w:b w:val="0"/>
                <w:sz w:val="24"/>
                <w:szCs w:val="24"/>
              </w:rPr>
            </w:pPr>
            <w:r>
              <w:rPr>
                <w:rFonts w:ascii="Arial" w:hAnsi="Arial" w:cs="Arial"/>
                <w:sz w:val="24"/>
                <w:szCs w:val="24"/>
              </w:rPr>
              <w:t>Trainer</w:t>
            </w:r>
            <w:r w:rsidRPr="00404A6C" w:rsidR="00DB0123">
              <w:rPr>
                <w:rFonts w:ascii="Arial" w:hAnsi="Arial" w:cs="Arial"/>
                <w:sz w:val="24"/>
                <w:szCs w:val="24"/>
              </w:rPr>
              <w:t>:</w:t>
            </w:r>
          </w:p>
        </w:tc>
      </w:tr>
      <w:tr xmlns:wp14="http://schemas.microsoft.com/office/word/2010/wordml" w:rsidRPr="00404A6C" w:rsidR="00DB0123" w:rsidTr="002F4A94" w14:paraId="78A64E22" wp14:textId="77777777">
        <w:tblPrEx>
          <w:tblCellMar>
            <w:top w:w="0" w:type="dxa"/>
            <w:bottom w:w="0" w:type="dxa"/>
          </w:tblCellMar>
        </w:tblPrEx>
        <w:tc>
          <w:tcPr>
            <w:tcW w:w="9747" w:type="dxa"/>
            <w:gridSpan w:val="7"/>
          </w:tcPr>
          <w:p w:rsidR="00DB0123" w:rsidP="002F4A94" w:rsidRDefault="00DB0123" w14:paraId="70703CFA" wp14:textId="77777777">
            <w:pPr>
              <w:pStyle w:val="Title"/>
              <w:jc w:val="left"/>
              <w:rPr>
                <w:rFonts w:ascii="Arial" w:hAnsi="Arial" w:cs="Arial"/>
                <w:sz w:val="24"/>
                <w:szCs w:val="24"/>
              </w:rPr>
            </w:pPr>
            <w:r>
              <w:rPr>
                <w:rFonts w:ascii="Arial" w:hAnsi="Arial" w:cs="Arial"/>
                <w:sz w:val="24"/>
                <w:szCs w:val="24"/>
              </w:rPr>
              <w:t>Place</w:t>
            </w:r>
            <w:r w:rsidRPr="00404A6C">
              <w:rPr>
                <w:rFonts w:ascii="Arial" w:hAnsi="Arial" w:cs="Arial"/>
                <w:sz w:val="24"/>
                <w:szCs w:val="24"/>
              </w:rPr>
              <w:t xml:space="preserve"> of Employment: </w:t>
            </w:r>
          </w:p>
          <w:p w:rsidRPr="00404A6C" w:rsidR="00DB0123" w:rsidP="002F4A94" w:rsidRDefault="00DB0123" w14:paraId="65F9C3DC" wp14:textId="77777777">
            <w:pPr>
              <w:pStyle w:val="Title"/>
              <w:jc w:val="left"/>
              <w:rPr>
                <w:rFonts w:ascii="Arial" w:hAnsi="Arial" w:cs="Arial"/>
                <w:sz w:val="24"/>
                <w:szCs w:val="24"/>
              </w:rPr>
            </w:pPr>
          </w:p>
        </w:tc>
      </w:tr>
      <w:tr xmlns:wp14="http://schemas.microsoft.com/office/word/2010/wordml" w:rsidRPr="00404A6C" w:rsidR="00DB0123" w:rsidTr="002F4A94" w14:paraId="134FE4C5" wp14:textId="77777777">
        <w:tblPrEx>
          <w:tblCellMar>
            <w:top w:w="0" w:type="dxa"/>
            <w:bottom w:w="0" w:type="dxa"/>
          </w:tblCellMar>
        </w:tblPrEx>
        <w:trPr>
          <w:trHeight w:val="1093"/>
        </w:trPr>
        <w:tc>
          <w:tcPr>
            <w:tcW w:w="9747" w:type="dxa"/>
            <w:gridSpan w:val="7"/>
          </w:tcPr>
          <w:p w:rsidRPr="00404A6C" w:rsidR="00DB0123" w:rsidP="002F4A94" w:rsidRDefault="00DB0123" w14:paraId="0EE08570" wp14:textId="77777777">
            <w:pPr>
              <w:pStyle w:val="Title"/>
              <w:jc w:val="left"/>
              <w:rPr>
                <w:rFonts w:ascii="Arial" w:hAnsi="Arial" w:cs="Arial"/>
                <w:sz w:val="24"/>
                <w:szCs w:val="24"/>
              </w:rPr>
            </w:pPr>
            <w:r w:rsidRPr="00404A6C">
              <w:rPr>
                <w:rFonts w:ascii="Arial" w:hAnsi="Arial" w:cs="Arial"/>
                <w:sz w:val="24"/>
                <w:szCs w:val="24"/>
              </w:rPr>
              <w:t>Nature of Vulnerability:</w:t>
            </w:r>
          </w:p>
          <w:p w:rsidRPr="00404A6C" w:rsidR="00DB0123" w:rsidP="002F4A94" w:rsidRDefault="00DB0123" w14:paraId="5023141B" wp14:textId="77777777">
            <w:pPr>
              <w:pStyle w:val="Title"/>
              <w:jc w:val="left"/>
              <w:rPr>
                <w:rFonts w:ascii="Arial" w:hAnsi="Arial" w:cs="Arial"/>
                <w:b w:val="0"/>
                <w:sz w:val="24"/>
                <w:szCs w:val="24"/>
              </w:rPr>
            </w:pPr>
          </w:p>
          <w:p w:rsidRPr="00404A6C" w:rsidR="00DB0123" w:rsidP="002F4A94" w:rsidRDefault="00DB0123" w14:paraId="02614873" wp14:textId="77777777">
            <w:pPr>
              <w:pStyle w:val="Title"/>
              <w:jc w:val="left"/>
              <w:rPr>
                <w:rFonts w:ascii="Arial" w:hAnsi="Arial" w:cs="Arial"/>
                <w:b w:val="0"/>
                <w:sz w:val="24"/>
                <w:szCs w:val="24"/>
              </w:rPr>
            </w:pPr>
            <w:r w:rsidRPr="00404A6C">
              <w:rPr>
                <w:rFonts w:ascii="Arial" w:hAnsi="Arial" w:cs="Arial"/>
                <w:b w:val="0"/>
                <w:sz w:val="24"/>
                <w:szCs w:val="24"/>
              </w:rPr>
              <w:t>.</w:t>
            </w:r>
          </w:p>
          <w:p w:rsidRPr="00404A6C" w:rsidR="00DB0123" w:rsidP="002F4A94" w:rsidRDefault="00DB0123" w14:paraId="1F3B1409" wp14:textId="77777777">
            <w:pPr>
              <w:pStyle w:val="Title"/>
              <w:jc w:val="left"/>
              <w:rPr>
                <w:rFonts w:ascii="Arial" w:hAnsi="Arial" w:cs="Arial"/>
                <w:sz w:val="24"/>
                <w:szCs w:val="24"/>
              </w:rPr>
            </w:pPr>
          </w:p>
        </w:tc>
      </w:tr>
      <w:tr xmlns:wp14="http://schemas.microsoft.com/office/word/2010/wordml" w:rsidRPr="00404A6C" w:rsidR="00DB0123" w:rsidTr="002F4A94" w14:paraId="1DF15E8F" wp14:textId="77777777">
        <w:tblPrEx>
          <w:tblCellMar>
            <w:top w:w="0" w:type="dxa"/>
            <w:bottom w:w="0" w:type="dxa"/>
          </w:tblCellMar>
        </w:tblPrEx>
        <w:trPr>
          <w:trHeight w:val="1393"/>
        </w:trPr>
        <w:tc>
          <w:tcPr>
            <w:tcW w:w="9747" w:type="dxa"/>
            <w:gridSpan w:val="7"/>
          </w:tcPr>
          <w:p w:rsidRPr="00404A6C" w:rsidR="00DB0123" w:rsidP="002F4A94" w:rsidRDefault="00DB0123" w14:paraId="6A3E7A55" wp14:textId="77777777">
            <w:pPr>
              <w:pStyle w:val="Title"/>
              <w:jc w:val="left"/>
              <w:rPr>
                <w:rFonts w:ascii="Arial" w:hAnsi="Arial" w:cs="Arial"/>
                <w:b w:val="0"/>
                <w:sz w:val="24"/>
                <w:szCs w:val="24"/>
              </w:rPr>
            </w:pPr>
            <w:r w:rsidRPr="00404A6C">
              <w:rPr>
                <w:rFonts w:ascii="Arial" w:hAnsi="Arial" w:cs="Arial"/>
                <w:sz w:val="24"/>
                <w:szCs w:val="24"/>
              </w:rPr>
              <w:t>Identified Hazards:</w:t>
            </w:r>
          </w:p>
          <w:p w:rsidRPr="00404A6C" w:rsidR="00DB0123" w:rsidP="002F4A94" w:rsidRDefault="00DB0123" w14:paraId="562C75D1" wp14:textId="77777777">
            <w:pPr>
              <w:pStyle w:val="Title"/>
              <w:jc w:val="left"/>
              <w:rPr>
                <w:rFonts w:ascii="Arial" w:hAnsi="Arial" w:cs="Arial"/>
                <w:b w:val="0"/>
                <w:sz w:val="24"/>
                <w:szCs w:val="24"/>
              </w:rPr>
            </w:pPr>
          </w:p>
          <w:p w:rsidRPr="00404A6C" w:rsidR="00DB0123" w:rsidP="002F4A94" w:rsidRDefault="00DB0123" w14:paraId="664355AD" wp14:textId="77777777">
            <w:pPr>
              <w:pStyle w:val="Title"/>
              <w:jc w:val="left"/>
              <w:rPr>
                <w:rFonts w:ascii="Arial" w:hAnsi="Arial" w:cs="Arial"/>
                <w:b w:val="0"/>
                <w:sz w:val="24"/>
                <w:szCs w:val="24"/>
              </w:rPr>
            </w:pPr>
          </w:p>
          <w:p w:rsidRPr="00404A6C" w:rsidR="00DB0123" w:rsidP="002F4A94" w:rsidRDefault="00DB0123" w14:paraId="1A965116" wp14:textId="77777777">
            <w:pPr>
              <w:pStyle w:val="Title"/>
              <w:jc w:val="left"/>
              <w:rPr>
                <w:rFonts w:ascii="Arial" w:hAnsi="Arial" w:cs="Arial"/>
                <w:b w:val="0"/>
                <w:sz w:val="24"/>
                <w:szCs w:val="24"/>
              </w:rPr>
            </w:pPr>
          </w:p>
        </w:tc>
      </w:tr>
      <w:tr xmlns:wp14="http://schemas.microsoft.com/office/word/2010/wordml" w:rsidRPr="00404A6C" w:rsidR="00DB0123" w:rsidTr="002F4A94" w14:paraId="76D3B04C" wp14:textId="77777777">
        <w:tblPrEx>
          <w:tblCellMar>
            <w:top w:w="0" w:type="dxa"/>
            <w:bottom w:w="0" w:type="dxa"/>
          </w:tblCellMar>
        </w:tblPrEx>
        <w:trPr>
          <w:trHeight w:val="2046"/>
        </w:trPr>
        <w:tc>
          <w:tcPr>
            <w:tcW w:w="9747" w:type="dxa"/>
            <w:gridSpan w:val="7"/>
          </w:tcPr>
          <w:p w:rsidRPr="00404A6C" w:rsidR="00DB0123" w:rsidP="002F4A94" w:rsidRDefault="00DB0123" w14:paraId="2B1F7B8C" wp14:textId="77777777">
            <w:pPr>
              <w:pStyle w:val="Title"/>
              <w:jc w:val="left"/>
              <w:rPr>
                <w:rFonts w:ascii="Arial" w:hAnsi="Arial" w:cs="Arial"/>
                <w:sz w:val="24"/>
                <w:szCs w:val="24"/>
              </w:rPr>
            </w:pPr>
            <w:r w:rsidRPr="00404A6C">
              <w:rPr>
                <w:rFonts w:ascii="Arial" w:hAnsi="Arial" w:cs="Arial"/>
                <w:sz w:val="24"/>
                <w:szCs w:val="24"/>
              </w:rPr>
              <w:t>Control Measures – Restrictions - Special Instructions:</w:t>
            </w:r>
          </w:p>
          <w:p w:rsidRPr="00404A6C" w:rsidR="00DB0123" w:rsidP="002F4A94" w:rsidRDefault="00DB0123" w14:paraId="7DF4E37C" wp14:textId="77777777">
            <w:pPr>
              <w:pStyle w:val="Title"/>
              <w:jc w:val="left"/>
              <w:rPr>
                <w:rFonts w:ascii="Arial" w:hAnsi="Arial" w:cs="Arial"/>
                <w:b w:val="0"/>
                <w:sz w:val="24"/>
                <w:szCs w:val="24"/>
              </w:rPr>
            </w:pPr>
          </w:p>
        </w:tc>
      </w:tr>
      <w:tr xmlns:wp14="http://schemas.microsoft.com/office/word/2010/wordml" w:rsidRPr="00404A6C" w:rsidR="00DB0123" w:rsidTr="002F4A94" w14:paraId="66BA14B2" wp14:textId="77777777">
        <w:tblPrEx>
          <w:tblCellMar>
            <w:top w:w="0" w:type="dxa"/>
            <w:bottom w:w="0" w:type="dxa"/>
          </w:tblCellMar>
        </w:tblPrEx>
        <w:trPr>
          <w:trHeight w:val="1976"/>
        </w:trPr>
        <w:tc>
          <w:tcPr>
            <w:tcW w:w="9747" w:type="dxa"/>
            <w:gridSpan w:val="7"/>
          </w:tcPr>
          <w:p w:rsidRPr="00404A6C" w:rsidR="00DB0123" w:rsidP="002F4A94" w:rsidRDefault="00DB0123" w14:paraId="5F17B57C" wp14:textId="77777777">
            <w:pPr>
              <w:pStyle w:val="Title"/>
              <w:jc w:val="left"/>
              <w:rPr>
                <w:rFonts w:ascii="Arial" w:hAnsi="Arial" w:cs="Arial"/>
                <w:sz w:val="24"/>
                <w:szCs w:val="24"/>
              </w:rPr>
            </w:pPr>
            <w:r w:rsidRPr="00404A6C">
              <w:rPr>
                <w:rFonts w:ascii="Arial" w:hAnsi="Arial" w:cs="Arial"/>
                <w:sz w:val="24"/>
                <w:szCs w:val="24"/>
              </w:rPr>
              <w:t>Risk Assessment:</w:t>
            </w:r>
          </w:p>
          <w:p w:rsidRPr="00404A6C" w:rsidR="00DB0123" w:rsidP="002F4A94" w:rsidRDefault="00DB0123" w14:paraId="44FB30F8" wp14:textId="77777777">
            <w:pPr>
              <w:pStyle w:val="Title"/>
              <w:jc w:val="left"/>
              <w:rPr>
                <w:rFonts w:ascii="Arial" w:hAnsi="Arial" w:cs="Arial"/>
                <w:b w:val="0"/>
                <w:sz w:val="24"/>
                <w:szCs w:val="24"/>
              </w:rPr>
            </w:pPr>
          </w:p>
          <w:p w:rsidRPr="00404A6C" w:rsidR="00DB0123" w:rsidP="002F4A94" w:rsidRDefault="00DB0123" w14:paraId="1DA6542E" wp14:textId="77777777">
            <w:pPr>
              <w:pStyle w:val="Title"/>
              <w:jc w:val="left"/>
              <w:rPr>
                <w:rFonts w:ascii="Arial" w:hAnsi="Arial" w:cs="Arial"/>
                <w:b w:val="0"/>
                <w:sz w:val="24"/>
                <w:szCs w:val="24"/>
              </w:rPr>
            </w:pPr>
          </w:p>
          <w:p w:rsidRPr="00404A6C" w:rsidR="00DB0123" w:rsidP="002F4A94" w:rsidRDefault="00DB0123" w14:paraId="3041E394" wp14:textId="77777777">
            <w:pPr>
              <w:pStyle w:val="Title"/>
              <w:jc w:val="left"/>
              <w:rPr>
                <w:rFonts w:ascii="Arial" w:hAnsi="Arial" w:cs="Arial"/>
                <w:b w:val="0"/>
                <w:sz w:val="24"/>
                <w:szCs w:val="24"/>
              </w:rPr>
            </w:pPr>
          </w:p>
          <w:p w:rsidRPr="00404A6C" w:rsidR="00DB0123" w:rsidP="002F4A94" w:rsidRDefault="00DB0123" w14:paraId="722B00AE" wp14:textId="77777777">
            <w:pPr>
              <w:pStyle w:val="Title"/>
              <w:jc w:val="left"/>
              <w:rPr>
                <w:rFonts w:ascii="Arial" w:hAnsi="Arial" w:cs="Arial"/>
                <w:b w:val="0"/>
                <w:sz w:val="24"/>
                <w:szCs w:val="24"/>
              </w:rPr>
            </w:pPr>
          </w:p>
          <w:p w:rsidRPr="00404A6C" w:rsidR="00DB0123" w:rsidP="002F4A94" w:rsidRDefault="00DB0123" w14:paraId="42C6D796" wp14:textId="77777777">
            <w:pPr>
              <w:pStyle w:val="Title"/>
              <w:jc w:val="left"/>
              <w:rPr>
                <w:rFonts w:ascii="Arial" w:hAnsi="Arial" w:cs="Arial"/>
                <w:b w:val="0"/>
                <w:sz w:val="24"/>
                <w:szCs w:val="24"/>
              </w:rPr>
            </w:pPr>
          </w:p>
          <w:p w:rsidRPr="00404A6C" w:rsidR="00DB0123" w:rsidP="002F4A94" w:rsidRDefault="00DB0123" w14:paraId="6E1831B3" wp14:textId="77777777">
            <w:pPr>
              <w:pStyle w:val="Title"/>
              <w:jc w:val="left"/>
              <w:rPr>
                <w:rFonts w:ascii="Arial" w:hAnsi="Arial" w:cs="Arial"/>
                <w:b w:val="0"/>
                <w:sz w:val="24"/>
                <w:szCs w:val="24"/>
              </w:rPr>
            </w:pPr>
          </w:p>
        </w:tc>
      </w:tr>
      <w:tr xmlns:wp14="http://schemas.microsoft.com/office/word/2010/wordml" w:rsidRPr="00404A6C" w:rsidR="00DB0123" w:rsidTr="002F4A94" w14:paraId="47D3731C" wp14:textId="77777777">
        <w:tblPrEx>
          <w:tblCellMar>
            <w:top w:w="0" w:type="dxa"/>
            <w:bottom w:w="0" w:type="dxa"/>
          </w:tblCellMar>
        </w:tblPrEx>
        <w:trPr>
          <w:trHeight w:val="1550"/>
        </w:trPr>
        <w:tc>
          <w:tcPr>
            <w:tcW w:w="9747" w:type="dxa"/>
            <w:gridSpan w:val="7"/>
          </w:tcPr>
          <w:p w:rsidRPr="00404A6C" w:rsidR="00DB0123" w:rsidP="002F4A94" w:rsidRDefault="00DB0123" w14:paraId="1100DA84" wp14:textId="77777777">
            <w:pPr>
              <w:pStyle w:val="Title"/>
              <w:jc w:val="left"/>
              <w:rPr>
                <w:rFonts w:ascii="Arial" w:hAnsi="Arial" w:cs="Arial"/>
                <w:sz w:val="24"/>
                <w:szCs w:val="24"/>
              </w:rPr>
            </w:pPr>
            <w:r w:rsidRPr="00404A6C">
              <w:rPr>
                <w:rFonts w:ascii="Arial" w:hAnsi="Arial" w:cs="Arial"/>
                <w:sz w:val="24"/>
                <w:szCs w:val="24"/>
              </w:rPr>
              <w:t>Further Actions:</w:t>
            </w:r>
          </w:p>
          <w:p w:rsidRPr="00404A6C" w:rsidR="00DB0123" w:rsidP="002F4A94" w:rsidRDefault="00DB0123" w14:paraId="54E11D2A" wp14:textId="77777777">
            <w:pPr>
              <w:pStyle w:val="Title"/>
              <w:jc w:val="left"/>
              <w:rPr>
                <w:rFonts w:ascii="Arial" w:hAnsi="Arial" w:cs="Arial"/>
                <w:sz w:val="24"/>
                <w:szCs w:val="24"/>
              </w:rPr>
            </w:pPr>
          </w:p>
          <w:p w:rsidRPr="00404A6C" w:rsidR="00DB0123" w:rsidP="002F4A94" w:rsidRDefault="00DB0123" w14:paraId="31126E5D" wp14:textId="77777777">
            <w:pPr>
              <w:pStyle w:val="Title"/>
              <w:jc w:val="left"/>
              <w:rPr>
                <w:rFonts w:ascii="Arial" w:hAnsi="Arial" w:cs="Arial"/>
                <w:b w:val="0"/>
                <w:sz w:val="24"/>
                <w:szCs w:val="24"/>
              </w:rPr>
            </w:pPr>
          </w:p>
          <w:p w:rsidRPr="00404A6C" w:rsidR="00DB0123" w:rsidP="002F4A94" w:rsidRDefault="00DB0123" w14:paraId="2DE403A5" wp14:textId="77777777">
            <w:pPr>
              <w:pStyle w:val="Title"/>
              <w:jc w:val="left"/>
              <w:rPr>
                <w:rFonts w:ascii="Arial" w:hAnsi="Arial" w:cs="Arial"/>
                <w:b w:val="0"/>
                <w:sz w:val="24"/>
                <w:szCs w:val="24"/>
              </w:rPr>
            </w:pPr>
          </w:p>
          <w:p w:rsidRPr="00404A6C" w:rsidR="00DB0123" w:rsidP="002F4A94" w:rsidRDefault="00DB0123" w14:paraId="62431CDC" wp14:textId="77777777">
            <w:pPr>
              <w:pStyle w:val="Title"/>
              <w:jc w:val="left"/>
              <w:rPr>
                <w:rFonts w:ascii="Arial" w:hAnsi="Arial" w:cs="Arial"/>
                <w:b w:val="0"/>
                <w:sz w:val="24"/>
                <w:szCs w:val="24"/>
              </w:rPr>
            </w:pPr>
          </w:p>
        </w:tc>
      </w:tr>
      <w:tr xmlns:wp14="http://schemas.microsoft.com/office/word/2010/wordml" w:rsidRPr="00404A6C" w:rsidR="00DB0123" w:rsidTr="002F4A94" w14:paraId="5AEBC22C" wp14:textId="77777777">
        <w:tblPrEx>
          <w:tblCellMar>
            <w:top w:w="0" w:type="dxa"/>
            <w:bottom w:w="0" w:type="dxa"/>
          </w:tblCellMar>
        </w:tblPrEx>
        <w:trPr>
          <w:trHeight w:val="567"/>
        </w:trPr>
        <w:tc>
          <w:tcPr>
            <w:tcW w:w="6487" w:type="dxa"/>
            <w:gridSpan w:val="6"/>
          </w:tcPr>
          <w:p w:rsidRPr="00404A6C" w:rsidR="00DB0123" w:rsidP="002F4A94" w:rsidRDefault="00DB0123" w14:paraId="3518D0F8" wp14:textId="77777777">
            <w:pPr>
              <w:pStyle w:val="Title"/>
              <w:jc w:val="left"/>
              <w:rPr>
                <w:rFonts w:ascii="Arial" w:hAnsi="Arial" w:cs="Arial"/>
                <w:sz w:val="24"/>
                <w:szCs w:val="24"/>
              </w:rPr>
            </w:pPr>
            <w:r w:rsidRPr="00404A6C">
              <w:rPr>
                <w:rFonts w:ascii="Arial" w:hAnsi="Arial" w:cs="Arial"/>
                <w:sz w:val="24"/>
                <w:szCs w:val="24"/>
              </w:rPr>
              <w:t>Risk Assessment by:</w:t>
            </w:r>
          </w:p>
          <w:p w:rsidRPr="00404A6C" w:rsidR="00DB0123" w:rsidP="002F4A94" w:rsidRDefault="00DB0123" w14:paraId="49E398E2" wp14:textId="77777777">
            <w:pPr>
              <w:pStyle w:val="Title"/>
              <w:jc w:val="left"/>
              <w:rPr>
                <w:rFonts w:ascii="Arial" w:hAnsi="Arial" w:cs="Arial"/>
                <w:sz w:val="24"/>
                <w:szCs w:val="24"/>
              </w:rPr>
            </w:pPr>
          </w:p>
          <w:p w:rsidRPr="00404A6C" w:rsidR="00DB0123" w:rsidP="002F4A94" w:rsidRDefault="00DB0123" w14:paraId="16287F21" wp14:textId="77777777">
            <w:pPr>
              <w:pStyle w:val="Title"/>
              <w:jc w:val="left"/>
              <w:rPr>
                <w:rFonts w:ascii="Arial" w:hAnsi="Arial" w:cs="Arial"/>
                <w:sz w:val="24"/>
                <w:szCs w:val="24"/>
              </w:rPr>
            </w:pPr>
          </w:p>
        </w:tc>
        <w:tc>
          <w:tcPr>
            <w:tcW w:w="3260" w:type="dxa"/>
          </w:tcPr>
          <w:p w:rsidRPr="00404A6C" w:rsidR="00DB0123" w:rsidP="002F4A94" w:rsidRDefault="00DB0123" w14:paraId="695B6CD2" wp14:textId="77777777">
            <w:pPr>
              <w:pStyle w:val="Title"/>
              <w:jc w:val="left"/>
              <w:rPr>
                <w:rFonts w:ascii="Arial" w:hAnsi="Arial" w:cs="Arial"/>
                <w:sz w:val="24"/>
                <w:szCs w:val="24"/>
              </w:rPr>
            </w:pPr>
            <w:r w:rsidRPr="00404A6C">
              <w:rPr>
                <w:rFonts w:ascii="Arial" w:hAnsi="Arial" w:cs="Arial"/>
                <w:sz w:val="24"/>
                <w:szCs w:val="24"/>
              </w:rPr>
              <w:t>Date of Assessment:</w:t>
            </w:r>
          </w:p>
          <w:p w:rsidRPr="00404A6C" w:rsidR="00DB0123" w:rsidP="002F4A94" w:rsidRDefault="00DB0123" w14:paraId="5BE93A62" wp14:textId="77777777">
            <w:pPr>
              <w:pStyle w:val="Title"/>
              <w:jc w:val="left"/>
              <w:rPr>
                <w:rFonts w:ascii="Arial" w:hAnsi="Arial" w:cs="Arial"/>
                <w:sz w:val="24"/>
                <w:szCs w:val="24"/>
              </w:rPr>
            </w:pPr>
          </w:p>
        </w:tc>
      </w:tr>
      <w:tr xmlns:wp14="http://schemas.microsoft.com/office/word/2010/wordml" w:rsidRPr="00404A6C" w:rsidR="00DB0123" w:rsidTr="002F4A94" w14:paraId="07AED5D7" wp14:textId="77777777">
        <w:tblPrEx>
          <w:tblCellMar>
            <w:top w:w="0" w:type="dxa"/>
            <w:bottom w:w="0" w:type="dxa"/>
          </w:tblCellMar>
        </w:tblPrEx>
        <w:trPr>
          <w:trHeight w:val="566"/>
        </w:trPr>
        <w:tc>
          <w:tcPr>
            <w:tcW w:w="6487" w:type="dxa"/>
            <w:gridSpan w:val="6"/>
            <w:tcBorders>
              <w:bottom w:val="single" w:color="auto" w:sz="4" w:space="0"/>
            </w:tcBorders>
          </w:tcPr>
          <w:p w:rsidRPr="00404A6C" w:rsidR="00DB0123" w:rsidP="002F4A94" w:rsidRDefault="00DB0123" w14:paraId="3F6D6C16" wp14:textId="77777777">
            <w:pPr>
              <w:pStyle w:val="Title"/>
              <w:jc w:val="left"/>
              <w:rPr>
                <w:rFonts w:ascii="Arial" w:hAnsi="Arial" w:cs="Arial"/>
                <w:sz w:val="24"/>
                <w:szCs w:val="24"/>
              </w:rPr>
            </w:pPr>
            <w:r w:rsidRPr="00404A6C">
              <w:rPr>
                <w:rFonts w:ascii="Arial" w:hAnsi="Arial" w:cs="Arial"/>
                <w:sz w:val="24"/>
                <w:szCs w:val="24"/>
              </w:rPr>
              <w:t>Signature:</w:t>
            </w:r>
          </w:p>
          <w:p w:rsidRPr="00404A6C" w:rsidR="00DB0123" w:rsidP="002F4A94" w:rsidRDefault="00DB0123" w14:paraId="384BA73E" wp14:textId="77777777">
            <w:pPr>
              <w:pStyle w:val="Title"/>
              <w:jc w:val="left"/>
              <w:rPr>
                <w:rFonts w:ascii="Arial" w:hAnsi="Arial" w:cs="Arial"/>
                <w:sz w:val="24"/>
                <w:szCs w:val="24"/>
              </w:rPr>
            </w:pPr>
          </w:p>
          <w:p w:rsidRPr="00404A6C" w:rsidR="00DB0123" w:rsidP="002F4A94" w:rsidRDefault="00DB0123" w14:paraId="34B3F2EB" wp14:textId="77777777">
            <w:pPr>
              <w:pStyle w:val="Title"/>
              <w:jc w:val="left"/>
              <w:rPr>
                <w:rFonts w:ascii="Arial" w:hAnsi="Arial" w:cs="Arial"/>
                <w:sz w:val="24"/>
                <w:szCs w:val="24"/>
              </w:rPr>
            </w:pPr>
          </w:p>
        </w:tc>
        <w:tc>
          <w:tcPr>
            <w:tcW w:w="3260" w:type="dxa"/>
            <w:tcBorders>
              <w:bottom w:val="single" w:color="auto" w:sz="4" w:space="0"/>
            </w:tcBorders>
          </w:tcPr>
          <w:p w:rsidRPr="00404A6C" w:rsidR="00DB0123" w:rsidP="002F4A94" w:rsidRDefault="00DB0123" w14:paraId="41F36B53" wp14:textId="77777777">
            <w:pPr>
              <w:pStyle w:val="Title"/>
              <w:jc w:val="left"/>
              <w:rPr>
                <w:rFonts w:ascii="Arial" w:hAnsi="Arial" w:cs="Arial"/>
                <w:sz w:val="24"/>
                <w:szCs w:val="24"/>
              </w:rPr>
            </w:pPr>
            <w:r w:rsidRPr="00404A6C">
              <w:rPr>
                <w:rFonts w:ascii="Arial" w:hAnsi="Arial" w:cs="Arial"/>
                <w:sz w:val="24"/>
                <w:szCs w:val="24"/>
              </w:rPr>
              <w:t>Date for Re-assessment:</w:t>
            </w:r>
          </w:p>
          <w:p w:rsidRPr="00404A6C" w:rsidR="00DB0123" w:rsidP="002F4A94" w:rsidRDefault="00DB0123" w14:paraId="7D34F5C7" wp14:textId="77777777">
            <w:pPr>
              <w:pStyle w:val="Title"/>
              <w:jc w:val="left"/>
              <w:rPr>
                <w:rFonts w:ascii="Arial" w:hAnsi="Arial" w:cs="Arial"/>
                <w:sz w:val="24"/>
                <w:szCs w:val="24"/>
              </w:rPr>
            </w:pPr>
          </w:p>
        </w:tc>
      </w:tr>
    </w:tbl>
    <w:p xmlns:wp14="http://schemas.microsoft.com/office/word/2010/wordml" w:rsidRPr="00404A6C" w:rsidR="00DB0123" w:rsidP="00DB0123" w:rsidRDefault="00DB0123" w14:paraId="44103602" wp14:textId="77777777">
      <w:pPr>
        <w:pStyle w:val="BodyText3"/>
        <w:rPr>
          <w:rFonts w:ascii="Arial" w:hAnsi="Arial" w:cs="Arial"/>
          <w:b/>
          <w:szCs w:val="24"/>
        </w:rPr>
      </w:pPr>
      <w:r w:rsidRPr="00404A6C">
        <w:rPr>
          <w:rFonts w:ascii="Arial" w:hAnsi="Arial" w:cs="Arial"/>
          <w:szCs w:val="24"/>
        </w:rPr>
        <w:br w:type="page"/>
      </w:r>
      <w:r w:rsidRPr="00404A6C">
        <w:rPr>
          <w:rFonts w:ascii="Arial" w:hAnsi="Arial" w:cs="Arial"/>
          <w:b/>
          <w:szCs w:val="24"/>
        </w:rPr>
        <w:t>Appendix 2 - Young person risk assessment and control measures form</w:t>
      </w:r>
    </w:p>
    <w:p xmlns:wp14="http://schemas.microsoft.com/office/word/2010/wordml" w:rsidRPr="00404A6C" w:rsidR="00DB0123" w:rsidP="00DB0123" w:rsidRDefault="00DB0123" w14:paraId="0B4020A7" wp14:textId="77777777">
      <w:pPr>
        <w:pStyle w:val="BodyText3"/>
        <w:rPr>
          <w:rFonts w:ascii="Arial" w:hAnsi="Arial" w:cs="Arial"/>
          <w:b/>
          <w:szCs w:val="24"/>
        </w:rPr>
      </w:pPr>
    </w:p>
    <w:p xmlns:wp14="http://schemas.microsoft.com/office/word/2010/wordml" w:rsidRPr="00404A6C" w:rsidR="00DB0123" w:rsidP="00DB0123" w:rsidRDefault="00DB0123" w14:paraId="06BA17AC" wp14:textId="77777777">
      <w:pPr>
        <w:pStyle w:val="Heading2"/>
        <w:jc w:val="center"/>
        <w:rPr>
          <w:rFonts w:ascii="Arial" w:hAnsi="Arial" w:cs="Arial"/>
          <w:color w:val="auto"/>
          <w:sz w:val="24"/>
          <w:szCs w:val="24"/>
        </w:rPr>
      </w:pPr>
      <w:bookmarkStart w:name="_Toc524395867" w:id="12"/>
      <w:bookmarkStart w:name="_Toc524397460" w:id="13"/>
      <w:bookmarkStart w:name="_Toc30373434" w:id="14"/>
      <w:r w:rsidRPr="00404A6C">
        <w:rPr>
          <w:rFonts w:ascii="Arial" w:hAnsi="Arial" w:cs="Arial"/>
          <w:color w:val="auto"/>
          <w:sz w:val="24"/>
          <w:szCs w:val="24"/>
        </w:rPr>
        <w:t>Young person</w:t>
      </w:r>
      <w:bookmarkEnd w:id="12"/>
      <w:bookmarkEnd w:id="13"/>
      <w:r w:rsidRPr="00404A6C">
        <w:rPr>
          <w:rFonts w:ascii="Arial" w:hAnsi="Arial" w:cs="Arial"/>
          <w:color w:val="auto"/>
          <w:sz w:val="24"/>
          <w:szCs w:val="24"/>
        </w:rPr>
        <w:t xml:space="preserve"> ( Under 18 years)</w:t>
      </w:r>
      <w:bookmarkEnd w:id="14"/>
      <w:r w:rsidR="0087762E">
        <w:rPr>
          <w:rFonts w:ascii="Arial" w:hAnsi="Arial" w:cs="Arial"/>
          <w:color w:val="auto"/>
          <w:sz w:val="24"/>
          <w:szCs w:val="24"/>
        </w:rPr>
        <w:t xml:space="preserve"> </w:t>
      </w:r>
      <w:bookmarkStart w:name="_Toc523798396" w:id="15"/>
      <w:bookmarkStart w:name="_Toc15095139" w:id="16"/>
      <w:bookmarkStart w:name="_Toc15100227" w:id="17"/>
      <w:bookmarkStart w:name="_Toc15102103" w:id="18"/>
      <w:bookmarkStart w:name="_Toc15269546" w:id="19"/>
      <w:bookmarkStart w:name="_Toc15356813" w:id="20"/>
      <w:bookmarkStart w:name="_Toc30373435" w:id="21"/>
      <w:r w:rsidRPr="00404A6C">
        <w:rPr>
          <w:rFonts w:ascii="Arial" w:hAnsi="Arial" w:cs="Arial"/>
          <w:color w:val="auto"/>
          <w:sz w:val="24"/>
          <w:szCs w:val="24"/>
        </w:rPr>
        <w:t>risk assessment and control measures</w:t>
      </w:r>
      <w:bookmarkEnd w:id="15"/>
      <w:bookmarkEnd w:id="16"/>
      <w:bookmarkEnd w:id="17"/>
      <w:bookmarkEnd w:id="18"/>
      <w:bookmarkEnd w:id="19"/>
      <w:bookmarkEnd w:id="20"/>
      <w:bookmarkEnd w:id="21"/>
    </w:p>
    <w:p xmlns:wp14="http://schemas.microsoft.com/office/word/2010/wordml" w:rsidRPr="00404A6C" w:rsidR="00DB0123" w:rsidP="00DB0123" w:rsidRDefault="00DB0123" w14:paraId="1D7B270A" wp14:textId="77777777">
      <w:pPr>
        <w:pStyle w:val="Title"/>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67"/>
        <w:gridCol w:w="567"/>
        <w:gridCol w:w="464"/>
        <w:gridCol w:w="3505"/>
        <w:gridCol w:w="3402"/>
      </w:tblGrid>
      <w:tr xmlns:wp14="http://schemas.microsoft.com/office/word/2010/wordml" w:rsidRPr="00404A6C" w:rsidR="00DB0123" w:rsidTr="002F4A94" w14:paraId="028F232A" wp14:textId="77777777">
        <w:tblPrEx>
          <w:tblCellMar>
            <w:top w:w="0" w:type="dxa"/>
            <w:bottom w:w="0" w:type="dxa"/>
          </w:tblCellMar>
        </w:tblPrEx>
        <w:trPr>
          <w:cantSplit/>
          <w:trHeight w:val="444"/>
        </w:trPr>
        <w:tc>
          <w:tcPr>
            <w:tcW w:w="2840" w:type="dxa"/>
            <w:gridSpan w:val="4"/>
            <w:tcBorders>
              <w:bottom w:val="single" w:color="auto" w:sz="4" w:space="0"/>
            </w:tcBorders>
          </w:tcPr>
          <w:p w:rsidRPr="00404A6C" w:rsidR="00DB0123" w:rsidP="002F4A94" w:rsidRDefault="00DB0123" w14:paraId="203C6FF5" wp14:textId="77777777">
            <w:pPr>
              <w:pStyle w:val="Title"/>
              <w:jc w:val="left"/>
              <w:rPr>
                <w:rFonts w:ascii="Arial" w:hAnsi="Arial" w:cs="Arial"/>
                <w:sz w:val="24"/>
                <w:szCs w:val="24"/>
              </w:rPr>
            </w:pPr>
            <w:r w:rsidRPr="00404A6C">
              <w:rPr>
                <w:rFonts w:ascii="Arial" w:hAnsi="Arial" w:cs="Arial"/>
                <w:sz w:val="24"/>
                <w:szCs w:val="24"/>
              </w:rPr>
              <w:t xml:space="preserve">Name: </w:t>
            </w:r>
          </w:p>
        </w:tc>
        <w:tc>
          <w:tcPr>
            <w:tcW w:w="3505" w:type="dxa"/>
            <w:tcBorders>
              <w:bottom w:val="single" w:color="auto" w:sz="4" w:space="0"/>
            </w:tcBorders>
          </w:tcPr>
          <w:p w:rsidRPr="00404A6C" w:rsidR="00DB0123" w:rsidP="002F4A94" w:rsidRDefault="00DB0123" w14:paraId="745AC38F" wp14:textId="77777777">
            <w:pPr>
              <w:pStyle w:val="Title"/>
              <w:jc w:val="left"/>
              <w:rPr>
                <w:rFonts w:ascii="Arial" w:hAnsi="Arial" w:cs="Arial"/>
                <w:sz w:val="24"/>
                <w:szCs w:val="24"/>
              </w:rPr>
            </w:pPr>
            <w:r w:rsidRPr="00404A6C">
              <w:rPr>
                <w:rFonts w:ascii="Arial" w:hAnsi="Arial" w:cs="Arial"/>
                <w:sz w:val="24"/>
                <w:szCs w:val="24"/>
              </w:rPr>
              <w:t>Date of Birth:</w:t>
            </w:r>
          </w:p>
        </w:tc>
        <w:tc>
          <w:tcPr>
            <w:tcW w:w="3402" w:type="dxa"/>
            <w:vMerge w:val="restart"/>
            <w:tcBorders>
              <w:bottom w:val="nil"/>
            </w:tcBorders>
          </w:tcPr>
          <w:p w:rsidRPr="00404A6C" w:rsidR="00DB0123" w:rsidP="002F4A94" w:rsidRDefault="00DB0123" w14:paraId="149F807C" wp14:textId="77777777">
            <w:pPr>
              <w:pStyle w:val="Title"/>
              <w:jc w:val="left"/>
              <w:rPr>
                <w:rFonts w:ascii="Arial" w:hAnsi="Arial" w:cs="Arial"/>
                <w:sz w:val="24"/>
                <w:szCs w:val="24"/>
              </w:rPr>
            </w:pPr>
            <w:r w:rsidRPr="00404A6C">
              <w:rPr>
                <w:rFonts w:ascii="Arial" w:hAnsi="Arial" w:cs="Arial"/>
                <w:sz w:val="24"/>
                <w:szCs w:val="24"/>
              </w:rPr>
              <w:t>Employment Status:</w:t>
            </w:r>
          </w:p>
          <w:p w:rsidRPr="00404A6C" w:rsidR="00DB0123" w:rsidP="002F4A94" w:rsidRDefault="00DB0123" w14:paraId="411AAFDE" wp14:textId="77777777">
            <w:pPr>
              <w:pStyle w:val="Title"/>
              <w:jc w:val="left"/>
              <w:rPr>
                <w:rFonts w:ascii="Arial" w:hAnsi="Arial" w:cs="Arial"/>
                <w:b w:val="0"/>
                <w:sz w:val="24"/>
                <w:szCs w:val="24"/>
              </w:rPr>
            </w:pPr>
            <w:r w:rsidRPr="00404A6C">
              <w:rPr>
                <w:rFonts w:ascii="Arial" w:hAnsi="Arial" w:cs="Arial"/>
                <w:b w:val="0"/>
                <w:sz w:val="24"/>
                <w:szCs w:val="24"/>
              </w:rPr>
              <w:t>Apprentice</w:t>
            </w:r>
          </w:p>
          <w:p w:rsidRPr="00404A6C" w:rsidR="00DB0123" w:rsidP="002F4A94" w:rsidRDefault="00DB0123" w14:paraId="4F904CB7" wp14:textId="77777777">
            <w:pPr>
              <w:pStyle w:val="Title"/>
              <w:jc w:val="left"/>
              <w:rPr>
                <w:rFonts w:ascii="Arial" w:hAnsi="Arial" w:cs="Arial"/>
                <w:b w:val="0"/>
                <w:sz w:val="24"/>
                <w:szCs w:val="24"/>
              </w:rPr>
            </w:pPr>
          </w:p>
        </w:tc>
      </w:tr>
      <w:tr xmlns:wp14="http://schemas.microsoft.com/office/word/2010/wordml" w:rsidRPr="00404A6C" w:rsidR="00DB0123" w:rsidTr="002F4A94" w14:paraId="08FDD225" wp14:textId="77777777">
        <w:tblPrEx>
          <w:tblCellMar>
            <w:top w:w="0" w:type="dxa"/>
            <w:bottom w:w="0" w:type="dxa"/>
          </w:tblCellMar>
        </w:tblPrEx>
        <w:trPr>
          <w:cantSplit/>
          <w:trHeight w:val="420"/>
        </w:trPr>
        <w:tc>
          <w:tcPr>
            <w:tcW w:w="1242" w:type="dxa"/>
            <w:tcBorders>
              <w:bottom w:val="single" w:color="auto" w:sz="4" w:space="0"/>
            </w:tcBorders>
          </w:tcPr>
          <w:p w:rsidRPr="00404A6C" w:rsidR="00DB0123" w:rsidP="002F4A94" w:rsidRDefault="00DB0123" w14:paraId="093A31C0" wp14:textId="77777777">
            <w:pPr>
              <w:pStyle w:val="Title"/>
              <w:jc w:val="left"/>
              <w:rPr>
                <w:rFonts w:ascii="Arial" w:hAnsi="Arial" w:cs="Arial"/>
                <w:sz w:val="24"/>
                <w:szCs w:val="24"/>
              </w:rPr>
            </w:pPr>
            <w:r w:rsidRPr="00404A6C">
              <w:rPr>
                <w:rFonts w:ascii="Arial" w:hAnsi="Arial" w:cs="Arial"/>
                <w:sz w:val="24"/>
                <w:szCs w:val="24"/>
              </w:rPr>
              <w:t>Start Date:</w:t>
            </w:r>
          </w:p>
        </w:tc>
        <w:tc>
          <w:tcPr>
            <w:tcW w:w="567" w:type="dxa"/>
            <w:tcBorders>
              <w:bottom w:val="single" w:color="auto" w:sz="4" w:space="0"/>
            </w:tcBorders>
          </w:tcPr>
          <w:p w:rsidRPr="00404A6C" w:rsidR="00DB0123" w:rsidP="002F4A94" w:rsidRDefault="00DB0123" w14:paraId="06971CD3" wp14:textId="77777777">
            <w:pPr>
              <w:pStyle w:val="Title"/>
              <w:jc w:val="left"/>
              <w:rPr>
                <w:rFonts w:ascii="Arial" w:hAnsi="Arial" w:cs="Arial"/>
                <w:sz w:val="24"/>
                <w:szCs w:val="24"/>
              </w:rPr>
            </w:pPr>
          </w:p>
        </w:tc>
        <w:tc>
          <w:tcPr>
            <w:tcW w:w="567" w:type="dxa"/>
            <w:tcBorders>
              <w:bottom w:val="single" w:color="auto" w:sz="4" w:space="0"/>
            </w:tcBorders>
          </w:tcPr>
          <w:p w:rsidRPr="00404A6C" w:rsidR="00DB0123" w:rsidP="002F4A94" w:rsidRDefault="00DB0123" w14:paraId="2A1F701D" wp14:textId="77777777">
            <w:pPr>
              <w:pStyle w:val="Title"/>
              <w:jc w:val="left"/>
              <w:rPr>
                <w:rFonts w:ascii="Arial" w:hAnsi="Arial" w:cs="Arial"/>
                <w:sz w:val="24"/>
                <w:szCs w:val="24"/>
              </w:rPr>
            </w:pPr>
          </w:p>
        </w:tc>
        <w:tc>
          <w:tcPr>
            <w:tcW w:w="464" w:type="dxa"/>
            <w:tcBorders>
              <w:bottom w:val="single" w:color="auto" w:sz="4" w:space="0"/>
            </w:tcBorders>
          </w:tcPr>
          <w:p w:rsidRPr="00404A6C" w:rsidR="00DB0123" w:rsidP="002F4A94" w:rsidRDefault="00DB0123" w14:paraId="03EFCA41" wp14:textId="77777777">
            <w:pPr>
              <w:pStyle w:val="Title"/>
              <w:jc w:val="left"/>
              <w:rPr>
                <w:rFonts w:ascii="Arial" w:hAnsi="Arial" w:cs="Arial"/>
                <w:sz w:val="24"/>
                <w:szCs w:val="24"/>
              </w:rPr>
            </w:pPr>
          </w:p>
        </w:tc>
        <w:tc>
          <w:tcPr>
            <w:tcW w:w="3505" w:type="dxa"/>
            <w:tcBorders>
              <w:bottom w:val="single" w:color="auto" w:sz="4" w:space="0"/>
            </w:tcBorders>
          </w:tcPr>
          <w:p w:rsidRPr="00404A6C" w:rsidR="00DB0123" w:rsidP="002F4A94" w:rsidRDefault="00DB0123" w14:paraId="4C3C0BD3" wp14:textId="77777777">
            <w:pPr>
              <w:pStyle w:val="Title"/>
              <w:jc w:val="left"/>
              <w:rPr>
                <w:rFonts w:ascii="Arial" w:hAnsi="Arial" w:cs="Arial"/>
                <w:sz w:val="24"/>
                <w:szCs w:val="24"/>
              </w:rPr>
            </w:pPr>
            <w:r w:rsidRPr="00404A6C">
              <w:rPr>
                <w:rFonts w:ascii="Arial" w:hAnsi="Arial" w:cs="Arial"/>
                <w:sz w:val="24"/>
                <w:szCs w:val="24"/>
              </w:rPr>
              <w:t>Di</w:t>
            </w:r>
            <w:r>
              <w:rPr>
                <w:rFonts w:ascii="Arial" w:hAnsi="Arial" w:cs="Arial"/>
                <w:sz w:val="24"/>
                <w:szCs w:val="24"/>
              </w:rPr>
              <w:t>r</w:t>
            </w:r>
            <w:r w:rsidRPr="00404A6C">
              <w:rPr>
                <w:rFonts w:ascii="Arial" w:hAnsi="Arial" w:cs="Arial"/>
                <w:sz w:val="24"/>
                <w:szCs w:val="24"/>
              </w:rPr>
              <w:t>ector/Manager:</w:t>
            </w:r>
          </w:p>
        </w:tc>
        <w:tc>
          <w:tcPr>
            <w:tcW w:w="3402" w:type="dxa"/>
            <w:vMerge/>
            <w:tcBorders>
              <w:bottom w:val="nil"/>
            </w:tcBorders>
          </w:tcPr>
          <w:p w:rsidRPr="00404A6C" w:rsidR="00DB0123" w:rsidP="002F4A94" w:rsidRDefault="00DB0123" w14:paraId="5F96A722" wp14:textId="77777777">
            <w:pPr>
              <w:pStyle w:val="Title"/>
              <w:rPr>
                <w:rFonts w:ascii="Arial" w:hAnsi="Arial" w:cs="Arial"/>
                <w:b w:val="0"/>
                <w:sz w:val="24"/>
                <w:szCs w:val="24"/>
              </w:rPr>
            </w:pPr>
          </w:p>
        </w:tc>
      </w:tr>
      <w:tr xmlns:wp14="http://schemas.microsoft.com/office/word/2010/wordml" w:rsidRPr="00404A6C" w:rsidR="00DB0123" w:rsidTr="002F4A94" w14:paraId="6BD9DBF7" wp14:textId="77777777">
        <w:tblPrEx>
          <w:tblCellMar>
            <w:top w:w="0" w:type="dxa"/>
            <w:bottom w:w="0" w:type="dxa"/>
          </w:tblCellMar>
        </w:tblPrEx>
        <w:trPr>
          <w:cantSplit/>
          <w:trHeight w:val="398"/>
        </w:trPr>
        <w:tc>
          <w:tcPr>
            <w:tcW w:w="2840" w:type="dxa"/>
            <w:gridSpan w:val="4"/>
            <w:tcBorders>
              <w:bottom w:val="single" w:color="auto" w:sz="4" w:space="0"/>
            </w:tcBorders>
          </w:tcPr>
          <w:p w:rsidRPr="00404A6C" w:rsidR="00DB0123" w:rsidP="002F4A94" w:rsidRDefault="00DB0123" w14:paraId="5B95CD12" wp14:textId="77777777">
            <w:pPr>
              <w:pStyle w:val="Title"/>
              <w:jc w:val="left"/>
              <w:rPr>
                <w:rFonts w:ascii="Arial" w:hAnsi="Arial" w:cs="Arial"/>
                <w:sz w:val="24"/>
                <w:szCs w:val="24"/>
              </w:rPr>
            </w:pPr>
          </w:p>
        </w:tc>
        <w:tc>
          <w:tcPr>
            <w:tcW w:w="3505" w:type="dxa"/>
            <w:tcBorders>
              <w:bottom w:val="single" w:color="auto" w:sz="4" w:space="0"/>
            </w:tcBorders>
          </w:tcPr>
          <w:p w:rsidRPr="00404A6C" w:rsidR="00DB0123" w:rsidP="002F4A94" w:rsidRDefault="00DB0123" w14:paraId="79DA7755" wp14:textId="77777777">
            <w:pPr>
              <w:pStyle w:val="Title"/>
              <w:jc w:val="left"/>
              <w:rPr>
                <w:rFonts w:ascii="Arial" w:hAnsi="Arial" w:cs="Arial"/>
                <w:sz w:val="24"/>
                <w:szCs w:val="24"/>
              </w:rPr>
            </w:pPr>
            <w:r w:rsidRPr="00404A6C">
              <w:rPr>
                <w:rFonts w:ascii="Arial" w:hAnsi="Arial" w:cs="Arial"/>
                <w:sz w:val="24"/>
                <w:szCs w:val="24"/>
              </w:rPr>
              <w:t>Supervisor:</w:t>
            </w:r>
          </w:p>
        </w:tc>
        <w:tc>
          <w:tcPr>
            <w:tcW w:w="3402" w:type="dxa"/>
            <w:vMerge/>
            <w:tcBorders>
              <w:bottom w:val="single" w:color="auto" w:sz="4" w:space="0"/>
            </w:tcBorders>
          </w:tcPr>
          <w:p w:rsidRPr="00404A6C" w:rsidR="00DB0123" w:rsidP="002F4A94" w:rsidRDefault="00DB0123" w14:paraId="5220BBB2" wp14:textId="77777777">
            <w:pPr>
              <w:pStyle w:val="Title"/>
              <w:rPr>
                <w:rFonts w:ascii="Arial" w:hAnsi="Arial" w:cs="Arial"/>
                <w:b w:val="0"/>
                <w:sz w:val="24"/>
                <w:szCs w:val="24"/>
              </w:rPr>
            </w:pPr>
          </w:p>
        </w:tc>
      </w:tr>
      <w:tr xmlns:wp14="http://schemas.microsoft.com/office/word/2010/wordml" w:rsidRPr="00404A6C" w:rsidR="00DB0123" w:rsidTr="002F4A94" w14:paraId="3690530A" wp14:textId="77777777">
        <w:tblPrEx>
          <w:tblCellMar>
            <w:top w:w="0" w:type="dxa"/>
            <w:bottom w:w="0" w:type="dxa"/>
          </w:tblCellMar>
        </w:tblPrEx>
        <w:tc>
          <w:tcPr>
            <w:tcW w:w="9747" w:type="dxa"/>
            <w:gridSpan w:val="6"/>
          </w:tcPr>
          <w:p w:rsidRPr="00404A6C" w:rsidR="00DB0123" w:rsidP="002F4A94" w:rsidRDefault="00DB0123" w14:paraId="5CBE0B2C" wp14:textId="77777777">
            <w:pPr>
              <w:pStyle w:val="Title"/>
              <w:jc w:val="left"/>
              <w:rPr>
                <w:rFonts w:ascii="Arial" w:hAnsi="Arial" w:cs="Arial"/>
                <w:sz w:val="24"/>
                <w:szCs w:val="24"/>
              </w:rPr>
            </w:pPr>
            <w:r>
              <w:rPr>
                <w:rFonts w:ascii="Arial" w:hAnsi="Arial" w:cs="Arial"/>
                <w:sz w:val="24"/>
                <w:szCs w:val="24"/>
              </w:rPr>
              <w:t>Place</w:t>
            </w:r>
            <w:r w:rsidRPr="00404A6C">
              <w:rPr>
                <w:rFonts w:ascii="Arial" w:hAnsi="Arial" w:cs="Arial"/>
                <w:sz w:val="24"/>
                <w:szCs w:val="24"/>
              </w:rPr>
              <w:t xml:space="preserve"> of Employment:</w:t>
            </w:r>
          </w:p>
          <w:p w:rsidRPr="00404A6C" w:rsidR="00DB0123" w:rsidP="002F4A94" w:rsidRDefault="00DB0123" w14:paraId="13CB595B" wp14:textId="77777777">
            <w:pPr>
              <w:pStyle w:val="Title"/>
              <w:jc w:val="left"/>
              <w:rPr>
                <w:rFonts w:ascii="Arial" w:hAnsi="Arial" w:cs="Arial"/>
                <w:sz w:val="24"/>
                <w:szCs w:val="24"/>
              </w:rPr>
            </w:pPr>
          </w:p>
        </w:tc>
      </w:tr>
      <w:tr xmlns:wp14="http://schemas.microsoft.com/office/word/2010/wordml" w:rsidRPr="00404A6C" w:rsidR="00DB0123" w:rsidTr="002F4A94" w14:paraId="3C4EDEC8" wp14:textId="77777777">
        <w:tblPrEx>
          <w:tblCellMar>
            <w:top w:w="0" w:type="dxa"/>
            <w:bottom w:w="0" w:type="dxa"/>
          </w:tblCellMar>
        </w:tblPrEx>
        <w:trPr>
          <w:trHeight w:val="1093"/>
        </w:trPr>
        <w:tc>
          <w:tcPr>
            <w:tcW w:w="9747" w:type="dxa"/>
            <w:gridSpan w:val="6"/>
          </w:tcPr>
          <w:p w:rsidRPr="00404A6C" w:rsidR="00DB0123" w:rsidP="002F4A94" w:rsidRDefault="00DB0123" w14:paraId="310ED9D3" wp14:textId="77777777">
            <w:pPr>
              <w:pStyle w:val="Title"/>
              <w:jc w:val="left"/>
              <w:rPr>
                <w:rFonts w:ascii="Arial" w:hAnsi="Arial" w:cs="Arial"/>
                <w:sz w:val="24"/>
                <w:szCs w:val="24"/>
              </w:rPr>
            </w:pPr>
            <w:r w:rsidRPr="00404A6C">
              <w:rPr>
                <w:rFonts w:ascii="Arial" w:hAnsi="Arial" w:cs="Arial"/>
                <w:sz w:val="24"/>
                <w:szCs w:val="24"/>
              </w:rPr>
              <w:t>Nature of Employment:</w:t>
            </w:r>
          </w:p>
        </w:tc>
      </w:tr>
      <w:tr xmlns:wp14="http://schemas.microsoft.com/office/word/2010/wordml" w:rsidRPr="00404A6C" w:rsidR="00DB0123" w:rsidTr="002F4A94" w14:paraId="5840EAFD" wp14:textId="77777777">
        <w:tblPrEx>
          <w:tblCellMar>
            <w:top w:w="0" w:type="dxa"/>
            <w:bottom w:w="0" w:type="dxa"/>
          </w:tblCellMar>
        </w:tblPrEx>
        <w:trPr>
          <w:trHeight w:val="1393"/>
        </w:trPr>
        <w:tc>
          <w:tcPr>
            <w:tcW w:w="9747" w:type="dxa"/>
            <w:gridSpan w:val="6"/>
          </w:tcPr>
          <w:p w:rsidRPr="00404A6C" w:rsidR="00DB0123" w:rsidP="002F4A94" w:rsidRDefault="00DB0123" w14:paraId="3E720DC1" wp14:textId="77777777">
            <w:pPr>
              <w:pStyle w:val="Title"/>
              <w:jc w:val="left"/>
              <w:rPr>
                <w:rFonts w:ascii="Arial" w:hAnsi="Arial" w:cs="Arial"/>
                <w:sz w:val="24"/>
                <w:szCs w:val="24"/>
              </w:rPr>
            </w:pPr>
            <w:r w:rsidRPr="00404A6C">
              <w:rPr>
                <w:rFonts w:ascii="Arial" w:hAnsi="Arial" w:cs="Arial"/>
                <w:sz w:val="24"/>
                <w:szCs w:val="24"/>
              </w:rPr>
              <w:t>Identified Hazards:</w:t>
            </w:r>
          </w:p>
        </w:tc>
      </w:tr>
      <w:tr xmlns:wp14="http://schemas.microsoft.com/office/word/2010/wordml" w:rsidRPr="00404A6C" w:rsidR="00DB0123" w:rsidTr="002F4A94" w14:paraId="1878E122" wp14:textId="77777777">
        <w:tblPrEx>
          <w:tblCellMar>
            <w:top w:w="0" w:type="dxa"/>
            <w:bottom w:w="0" w:type="dxa"/>
          </w:tblCellMar>
        </w:tblPrEx>
        <w:trPr>
          <w:trHeight w:val="1968"/>
        </w:trPr>
        <w:tc>
          <w:tcPr>
            <w:tcW w:w="9747" w:type="dxa"/>
            <w:gridSpan w:val="6"/>
          </w:tcPr>
          <w:p w:rsidRPr="00404A6C" w:rsidR="00DB0123" w:rsidP="002F4A94" w:rsidRDefault="00DB0123" w14:paraId="15D5F4E5" wp14:textId="77777777">
            <w:pPr>
              <w:pStyle w:val="Title"/>
              <w:jc w:val="left"/>
              <w:rPr>
                <w:rFonts w:ascii="Arial" w:hAnsi="Arial" w:cs="Arial"/>
                <w:sz w:val="24"/>
                <w:szCs w:val="24"/>
              </w:rPr>
            </w:pPr>
            <w:r w:rsidRPr="00404A6C">
              <w:rPr>
                <w:rFonts w:ascii="Arial" w:hAnsi="Arial" w:cs="Arial"/>
                <w:sz w:val="24"/>
                <w:szCs w:val="24"/>
              </w:rPr>
              <w:t>Control Measures – Restrictions - Special Instructions:</w:t>
            </w:r>
          </w:p>
        </w:tc>
      </w:tr>
      <w:tr xmlns:wp14="http://schemas.microsoft.com/office/word/2010/wordml" w:rsidRPr="00404A6C" w:rsidR="00DB0123" w:rsidTr="002F4A94" w14:paraId="79A067BD" wp14:textId="77777777">
        <w:tblPrEx>
          <w:tblCellMar>
            <w:top w:w="0" w:type="dxa"/>
            <w:bottom w:w="0" w:type="dxa"/>
          </w:tblCellMar>
        </w:tblPrEx>
        <w:trPr>
          <w:trHeight w:val="1542"/>
        </w:trPr>
        <w:tc>
          <w:tcPr>
            <w:tcW w:w="9747" w:type="dxa"/>
            <w:gridSpan w:val="6"/>
          </w:tcPr>
          <w:p w:rsidRPr="00404A6C" w:rsidR="00DB0123" w:rsidP="002F4A94" w:rsidRDefault="00DB0123" w14:paraId="030AE6EA" wp14:textId="77777777">
            <w:pPr>
              <w:pStyle w:val="Title"/>
              <w:jc w:val="left"/>
              <w:rPr>
                <w:rFonts w:ascii="Arial" w:hAnsi="Arial" w:cs="Arial"/>
                <w:sz w:val="24"/>
                <w:szCs w:val="24"/>
              </w:rPr>
            </w:pPr>
            <w:r w:rsidRPr="00404A6C">
              <w:rPr>
                <w:rFonts w:ascii="Arial" w:hAnsi="Arial" w:cs="Arial"/>
                <w:sz w:val="24"/>
                <w:szCs w:val="24"/>
              </w:rPr>
              <w:t>Risk Assessment:</w:t>
            </w:r>
          </w:p>
          <w:p w:rsidRPr="00404A6C" w:rsidR="00DB0123" w:rsidP="002F4A94" w:rsidRDefault="00DB0123" w14:paraId="6D9C8D39" wp14:textId="77777777">
            <w:pPr>
              <w:pStyle w:val="Title"/>
              <w:jc w:val="left"/>
              <w:rPr>
                <w:rFonts w:ascii="Arial" w:hAnsi="Arial" w:cs="Arial"/>
                <w:sz w:val="24"/>
                <w:szCs w:val="24"/>
              </w:rPr>
            </w:pPr>
          </w:p>
          <w:p w:rsidRPr="00404A6C" w:rsidR="00DB0123" w:rsidP="002F4A94" w:rsidRDefault="00DB0123" w14:paraId="675E05EE" wp14:textId="77777777">
            <w:pPr>
              <w:pStyle w:val="Title"/>
              <w:jc w:val="left"/>
              <w:rPr>
                <w:rFonts w:ascii="Arial" w:hAnsi="Arial" w:cs="Arial"/>
                <w:sz w:val="24"/>
                <w:szCs w:val="24"/>
              </w:rPr>
            </w:pPr>
          </w:p>
          <w:p w:rsidRPr="00404A6C" w:rsidR="00DB0123" w:rsidP="002F4A94" w:rsidRDefault="00DB0123" w14:paraId="2FC17F8B" wp14:textId="77777777">
            <w:pPr>
              <w:pStyle w:val="Title"/>
              <w:jc w:val="left"/>
              <w:rPr>
                <w:rFonts w:ascii="Arial" w:hAnsi="Arial" w:cs="Arial"/>
                <w:sz w:val="24"/>
                <w:szCs w:val="24"/>
              </w:rPr>
            </w:pPr>
          </w:p>
          <w:p w:rsidRPr="00404A6C" w:rsidR="00DB0123" w:rsidP="002F4A94" w:rsidRDefault="00DB0123" w14:paraId="0A4F7224" wp14:textId="77777777">
            <w:pPr>
              <w:pStyle w:val="Title"/>
              <w:jc w:val="left"/>
              <w:rPr>
                <w:rFonts w:ascii="Arial" w:hAnsi="Arial" w:cs="Arial"/>
                <w:sz w:val="24"/>
                <w:szCs w:val="24"/>
              </w:rPr>
            </w:pPr>
          </w:p>
          <w:p w:rsidRPr="00404A6C" w:rsidR="00DB0123" w:rsidP="002F4A94" w:rsidRDefault="00DB0123" w14:paraId="5AE48A43" wp14:textId="77777777">
            <w:pPr>
              <w:pStyle w:val="Title"/>
              <w:jc w:val="left"/>
              <w:rPr>
                <w:rFonts w:ascii="Arial" w:hAnsi="Arial" w:cs="Arial"/>
                <w:sz w:val="24"/>
                <w:szCs w:val="24"/>
              </w:rPr>
            </w:pPr>
          </w:p>
          <w:p w:rsidRPr="00404A6C" w:rsidR="00DB0123" w:rsidP="002F4A94" w:rsidRDefault="00DB0123" w14:paraId="50F40DEB" wp14:textId="77777777">
            <w:pPr>
              <w:pStyle w:val="Title"/>
              <w:jc w:val="left"/>
              <w:rPr>
                <w:rFonts w:ascii="Arial" w:hAnsi="Arial" w:cs="Arial"/>
                <w:sz w:val="24"/>
                <w:szCs w:val="24"/>
              </w:rPr>
            </w:pPr>
          </w:p>
        </w:tc>
      </w:tr>
      <w:tr xmlns:wp14="http://schemas.microsoft.com/office/word/2010/wordml" w:rsidRPr="00404A6C" w:rsidR="00DB0123" w:rsidTr="002F4A94" w14:paraId="434DA25D" wp14:textId="77777777">
        <w:tblPrEx>
          <w:tblCellMar>
            <w:top w:w="0" w:type="dxa"/>
            <w:bottom w:w="0" w:type="dxa"/>
          </w:tblCellMar>
        </w:tblPrEx>
        <w:trPr>
          <w:trHeight w:val="1389"/>
        </w:trPr>
        <w:tc>
          <w:tcPr>
            <w:tcW w:w="9747" w:type="dxa"/>
            <w:gridSpan w:val="6"/>
          </w:tcPr>
          <w:p w:rsidRPr="00404A6C" w:rsidR="00DB0123" w:rsidP="002F4A94" w:rsidRDefault="00DB0123" w14:paraId="2BDBAE17" wp14:textId="77777777">
            <w:pPr>
              <w:pStyle w:val="Title"/>
              <w:jc w:val="left"/>
              <w:rPr>
                <w:rFonts w:ascii="Arial" w:hAnsi="Arial" w:cs="Arial"/>
                <w:sz w:val="24"/>
                <w:szCs w:val="24"/>
              </w:rPr>
            </w:pPr>
            <w:r w:rsidRPr="00404A6C">
              <w:rPr>
                <w:rFonts w:ascii="Arial" w:hAnsi="Arial" w:cs="Arial"/>
                <w:sz w:val="24"/>
                <w:szCs w:val="24"/>
              </w:rPr>
              <w:t>Further Actions:</w:t>
            </w:r>
          </w:p>
        </w:tc>
      </w:tr>
      <w:tr xmlns:wp14="http://schemas.microsoft.com/office/word/2010/wordml" w:rsidRPr="00404A6C" w:rsidR="00DB0123" w:rsidTr="002F4A94" w14:paraId="55685FD6" wp14:textId="77777777">
        <w:tblPrEx>
          <w:tblCellMar>
            <w:top w:w="0" w:type="dxa"/>
            <w:bottom w:w="0" w:type="dxa"/>
          </w:tblCellMar>
        </w:tblPrEx>
        <w:trPr>
          <w:trHeight w:val="567"/>
        </w:trPr>
        <w:tc>
          <w:tcPr>
            <w:tcW w:w="6345" w:type="dxa"/>
            <w:gridSpan w:val="5"/>
          </w:tcPr>
          <w:p w:rsidRPr="00404A6C" w:rsidR="00DB0123" w:rsidP="002F4A94" w:rsidRDefault="00DB0123" w14:paraId="7C41E057" wp14:textId="77777777">
            <w:pPr>
              <w:pStyle w:val="Title"/>
              <w:jc w:val="left"/>
              <w:rPr>
                <w:rFonts w:ascii="Arial" w:hAnsi="Arial" w:cs="Arial"/>
                <w:sz w:val="24"/>
                <w:szCs w:val="24"/>
              </w:rPr>
            </w:pPr>
            <w:r w:rsidRPr="00404A6C">
              <w:rPr>
                <w:rFonts w:ascii="Arial" w:hAnsi="Arial" w:cs="Arial"/>
                <w:sz w:val="24"/>
                <w:szCs w:val="24"/>
              </w:rPr>
              <w:t>Risk Assessment by:</w:t>
            </w:r>
          </w:p>
          <w:p w:rsidRPr="00404A6C" w:rsidR="00DB0123" w:rsidP="002F4A94" w:rsidRDefault="00DB0123" w14:paraId="77A52294" wp14:textId="77777777">
            <w:pPr>
              <w:pStyle w:val="Title"/>
              <w:jc w:val="left"/>
              <w:rPr>
                <w:rFonts w:ascii="Arial" w:hAnsi="Arial" w:cs="Arial"/>
                <w:sz w:val="24"/>
                <w:szCs w:val="24"/>
              </w:rPr>
            </w:pPr>
          </w:p>
          <w:p w:rsidRPr="00404A6C" w:rsidR="00DB0123" w:rsidP="002F4A94" w:rsidRDefault="00DB0123" w14:paraId="007DCDA8" wp14:textId="77777777">
            <w:pPr>
              <w:pStyle w:val="Title"/>
              <w:jc w:val="left"/>
              <w:rPr>
                <w:rFonts w:ascii="Arial" w:hAnsi="Arial" w:cs="Arial"/>
                <w:sz w:val="24"/>
                <w:szCs w:val="24"/>
              </w:rPr>
            </w:pPr>
          </w:p>
        </w:tc>
        <w:tc>
          <w:tcPr>
            <w:tcW w:w="3402" w:type="dxa"/>
          </w:tcPr>
          <w:p w:rsidRPr="00404A6C" w:rsidR="00DB0123" w:rsidP="002F4A94" w:rsidRDefault="00DB0123" w14:paraId="527F80AA" wp14:textId="77777777">
            <w:pPr>
              <w:pStyle w:val="Title"/>
              <w:jc w:val="left"/>
              <w:rPr>
                <w:rFonts w:ascii="Arial" w:hAnsi="Arial" w:cs="Arial"/>
                <w:sz w:val="24"/>
                <w:szCs w:val="24"/>
              </w:rPr>
            </w:pPr>
            <w:r w:rsidRPr="00404A6C">
              <w:rPr>
                <w:rFonts w:ascii="Arial" w:hAnsi="Arial" w:cs="Arial"/>
                <w:sz w:val="24"/>
                <w:szCs w:val="24"/>
              </w:rPr>
              <w:t>Date of Assessment:</w:t>
            </w:r>
          </w:p>
        </w:tc>
      </w:tr>
      <w:tr xmlns:wp14="http://schemas.microsoft.com/office/word/2010/wordml" w:rsidRPr="00404A6C" w:rsidR="00DB0123" w:rsidTr="002F4A94" w14:paraId="5D9609B9" wp14:textId="77777777">
        <w:tblPrEx>
          <w:tblCellMar>
            <w:top w:w="0" w:type="dxa"/>
            <w:bottom w:w="0" w:type="dxa"/>
          </w:tblCellMar>
        </w:tblPrEx>
        <w:trPr>
          <w:trHeight w:val="566"/>
        </w:trPr>
        <w:tc>
          <w:tcPr>
            <w:tcW w:w="6345" w:type="dxa"/>
            <w:gridSpan w:val="5"/>
            <w:tcBorders>
              <w:bottom w:val="single" w:color="auto" w:sz="4" w:space="0"/>
            </w:tcBorders>
          </w:tcPr>
          <w:p w:rsidRPr="00404A6C" w:rsidR="00DB0123" w:rsidP="002F4A94" w:rsidRDefault="00DB0123" w14:paraId="46032B70" wp14:textId="77777777">
            <w:pPr>
              <w:pStyle w:val="Title"/>
              <w:jc w:val="left"/>
              <w:rPr>
                <w:rFonts w:ascii="Arial" w:hAnsi="Arial" w:cs="Arial"/>
                <w:sz w:val="24"/>
                <w:szCs w:val="24"/>
              </w:rPr>
            </w:pPr>
            <w:r w:rsidRPr="00404A6C">
              <w:rPr>
                <w:rFonts w:ascii="Arial" w:hAnsi="Arial" w:cs="Arial"/>
                <w:sz w:val="24"/>
                <w:szCs w:val="24"/>
              </w:rPr>
              <w:t>Signature:</w:t>
            </w:r>
          </w:p>
          <w:p w:rsidRPr="00404A6C" w:rsidR="00DB0123" w:rsidP="002F4A94" w:rsidRDefault="00DB0123" w14:paraId="450EA2D7" wp14:textId="77777777">
            <w:pPr>
              <w:pStyle w:val="Title"/>
              <w:jc w:val="left"/>
              <w:rPr>
                <w:rFonts w:ascii="Arial" w:hAnsi="Arial" w:cs="Arial"/>
                <w:sz w:val="24"/>
                <w:szCs w:val="24"/>
              </w:rPr>
            </w:pPr>
          </w:p>
        </w:tc>
        <w:tc>
          <w:tcPr>
            <w:tcW w:w="3402" w:type="dxa"/>
            <w:tcBorders>
              <w:bottom w:val="single" w:color="auto" w:sz="4" w:space="0"/>
            </w:tcBorders>
          </w:tcPr>
          <w:p w:rsidRPr="00404A6C" w:rsidR="00DB0123" w:rsidP="002F4A94" w:rsidRDefault="00DB0123" w14:paraId="0412BD2C" wp14:textId="77777777">
            <w:pPr>
              <w:pStyle w:val="Title"/>
              <w:jc w:val="left"/>
              <w:rPr>
                <w:rFonts w:ascii="Arial" w:hAnsi="Arial" w:cs="Arial"/>
                <w:sz w:val="24"/>
                <w:szCs w:val="24"/>
              </w:rPr>
            </w:pPr>
            <w:r w:rsidRPr="00404A6C">
              <w:rPr>
                <w:rFonts w:ascii="Arial" w:hAnsi="Arial" w:cs="Arial"/>
                <w:sz w:val="24"/>
                <w:szCs w:val="24"/>
              </w:rPr>
              <w:t>Date for Re-assessment:</w:t>
            </w:r>
          </w:p>
        </w:tc>
      </w:tr>
    </w:tbl>
    <w:p xmlns:wp14="http://schemas.microsoft.com/office/word/2010/wordml" w:rsidRPr="00BA680F" w:rsidR="00DB0123" w:rsidP="00DB0123" w:rsidRDefault="00DB0123" w14:paraId="3DD355C9" wp14:textId="77777777"/>
    <w:sectPr w:rsidRPr="00BA680F" w:rsidR="00DB0123">
      <w:footerReference w:type="default" r:id="rId11"/>
      <w:pgSz w:w="12240" w:h="15840" w:orient="portrait"/>
      <w:pgMar w:top="1440" w:right="1800" w:bottom="1440" w:left="1800" w:header="708" w:footer="708" w:gutter="0"/>
      <w:cols w:space="708"/>
      <w:docGrid w:linePitch="360"/>
      <w:headerReference w:type="default" r:id="R68a8093d912f4c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B5BDD" w:rsidP="00BA680F" w:rsidRDefault="001B5BDD" w14:paraId="1A81F0B1" wp14:textId="77777777">
      <w:r>
        <w:separator/>
      </w:r>
    </w:p>
  </w:endnote>
  <w:endnote w:type="continuationSeparator" w:id="0">
    <w:p xmlns:wp14="http://schemas.microsoft.com/office/word/2010/wordml" w:rsidR="001B5BDD" w:rsidP="00BA680F" w:rsidRDefault="001B5BDD" w14:paraId="717AAFB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B23E6" w:rsidP="000B23E6" w:rsidRDefault="0080195B" w14:paraId="49095169" wp14:textId="4C0474A4">
    <w:pPr>
      <w:pStyle w:val="Footer"/>
    </w:pPr>
    <w:r w:rsidRPr="49B8F735" w:rsidR="49B8F735">
      <w:rPr>
        <w:lang w:val="en-GB"/>
      </w:rPr>
      <w:t xml:space="preserve">Reviewed </w:t>
    </w:r>
    <w:r w:rsidR="49B8F735">
      <w:rPr/>
      <w:t xml:space="preserve">Updated </w:t>
    </w:r>
    <w:r w:rsidR="49B8F735">
      <w:rPr/>
      <w:t>13 November 2020</w:t>
    </w:r>
  </w:p>
  <w:p xmlns:wp14="http://schemas.microsoft.com/office/word/2010/wordml" w:rsidRPr="00BA680F" w:rsidR="00BD283A" w:rsidRDefault="00BD283A" w14:paraId="121FD38A" wp14:textId="7777777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B5BDD" w:rsidP="00BA680F" w:rsidRDefault="001B5BDD" w14:paraId="56EE48EE" wp14:textId="77777777">
      <w:r>
        <w:separator/>
      </w:r>
    </w:p>
  </w:footnote>
  <w:footnote w:type="continuationSeparator" w:id="0">
    <w:p xmlns:wp14="http://schemas.microsoft.com/office/word/2010/wordml" w:rsidR="001B5BDD" w:rsidP="00BA680F" w:rsidRDefault="001B5BDD" w14:paraId="2908EB2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49B8F735" w:rsidTr="49B8F735" w14:paraId="5677C79D">
      <w:tc>
        <w:tcPr>
          <w:tcW w:w="2880" w:type="dxa"/>
          <w:tcMar/>
        </w:tcPr>
        <w:p w:rsidR="49B8F735" w:rsidP="49B8F735" w:rsidRDefault="49B8F735" w14:paraId="6201D371" w14:textId="4E6154E4">
          <w:pPr>
            <w:pStyle w:val="Header"/>
            <w:bidi w:val="0"/>
            <w:ind w:left="-115"/>
            <w:jc w:val="left"/>
          </w:pPr>
        </w:p>
      </w:tc>
      <w:tc>
        <w:tcPr>
          <w:tcW w:w="2880" w:type="dxa"/>
          <w:tcMar/>
        </w:tcPr>
        <w:p w:rsidR="49B8F735" w:rsidP="49B8F735" w:rsidRDefault="49B8F735" w14:paraId="6D516BE7" w14:textId="4B33C060">
          <w:pPr>
            <w:pStyle w:val="Header"/>
            <w:bidi w:val="0"/>
            <w:jc w:val="center"/>
          </w:pPr>
        </w:p>
      </w:tc>
      <w:tc>
        <w:tcPr>
          <w:tcW w:w="2880" w:type="dxa"/>
          <w:tcMar/>
        </w:tcPr>
        <w:p w:rsidR="49B8F735" w:rsidP="49B8F735" w:rsidRDefault="49B8F735" w14:paraId="76F15930" w14:textId="6AEBF94D">
          <w:pPr>
            <w:pStyle w:val="Header"/>
            <w:bidi w:val="0"/>
            <w:ind w:right="-115"/>
            <w:jc w:val="right"/>
          </w:pPr>
        </w:p>
      </w:tc>
    </w:tr>
  </w:tbl>
  <w:p w:rsidR="49B8F735" w:rsidP="49B8F735" w:rsidRDefault="49B8F735" w14:paraId="78DA714F" w14:textId="5CB85B7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26E"/>
    <w:multiLevelType w:val="multilevel"/>
    <w:tmpl w:val="89482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55F0E16"/>
    <w:multiLevelType w:val="hybridMultilevel"/>
    <w:tmpl w:val="46D0E69E"/>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23"/>
    <w:rsid w:val="00011E9C"/>
    <w:rsid w:val="00073848"/>
    <w:rsid w:val="000B23E6"/>
    <w:rsid w:val="000E0BF2"/>
    <w:rsid w:val="001725DD"/>
    <w:rsid w:val="001B5BDD"/>
    <w:rsid w:val="001E08AF"/>
    <w:rsid w:val="002F4A94"/>
    <w:rsid w:val="003E3187"/>
    <w:rsid w:val="005F3AAF"/>
    <w:rsid w:val="00606407"/>
    <w:rsid w:val="00624913"/>
    <w:rsid w:val="006965AF"/>
    <w:rsid w:val="006F0257"/>
    <w:rsid w:val="007920AC"/>
    <w:rsid w:val="007D00D8"/>
    <w:rsid w:val="0080195B"/>
    <w:rsid w:val="0087762E"/>
    <w:rsid w:val="00997D6E"/>
    <w:rsid w:val="009D3F3E"/>
    <w:rsid w:val="009E3610"/>
    <w:rsid w:val="00A12123"/>
    <w:rsid w:val="00B016EC"/>
    <w:rsid w:val="00BA680F"/>
    <w:rsid w:val="00BD283A"/>
    <w:rsid w:val="00CA7F1E"/>
    <w:rsid w:val="00D32668"/>
    <w:rsid w:val="00D33192"/>
    <w:rsid w:val="00D35305"/>
    <w:rsid w:val="00DB0123"/>
    <w:rsid w:val="00EC0F79"/>
    <w:rsid w:val="00F70189"/>
    <w:rsid w:val="02B6ABDB"/>
    <w:rsid w:val="10E5E232"/>
    <w:rsid w:val="321D1C8F"/>
    <w:rsid w:val="332BA461"/>
    <w:rsid w:val="3963EF35"/>
    <w:rsid w:val="3ABCE6CC"/>
    <w:rsid w:val="49B8F735"/>
    <w:rsid w:val="583E458E"/>
    <w:rsid w:val="585DEA40"/>
    <w:rsid w:val="5DE15657"/>
    <w:rsid w:val="64376F7E"/>
    <w:rsid w:val="65D33FDF"/>
    <w:rsid w:val="78EBD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456942-7EAE-4349-8D0B-6097B031A65A}"/>
  <w14:docId w14:val="49173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2123"/>
    <w:rPr>
      <w:sz w:val="24"/>
      <w:szCs w:val="24"/>
      <w:lang w:eastAsia="en-US"/>
    </w:rPr>
  </w:style>
  <w:style w:type="paragraph" w:styleId="Heading1">
    <w:name w:val="heading 1"/>
    <w:basedOn w:val="Normal"/>
    <w:next w:val="Normal"/>
    <w:link w:val="Heading1Char"/>
    <w:qFormat/>
    <w:rsid w:val="008776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0123"/>
    <w:pPr>
      <w:keepNext/>
      <w:pBdr>
        <w:bottom w:val="single" w:color="auto" w:sz="4" w:space="1"/>
      </w:pBdr>
      <w:tabs>
        <w:tab w:val="center" w:pos="4320"/>
        <w:tab w:val="right" w:pos="8640"/>
      </w:tabs>
      <w:jc w:val="right"/>
      <w:outlineLvl w:val="1"/>
    </w:pPr>
    <w:rPr>
      <w:rFonts w:ascii="Univers (W1)" w:hAnsi="Univers (W1)"/>
      <w:b/>
      <w:color w:val="FF0000"/>
      <w:sz w:val="28"/>
      <w:szCs w:val="20"/>
    </w:rPr>
  </w:style>
  <w:style w:type="paragraph" w:styleId="Heading9">
    <w:name w:val="heading 9"/>
    <w:basedOn w:val="Normal"/>
    <w:next w:val="Normal"/>
    <w:link w:val="Heading9Char"/>
    <w:semiHidden/>
    <w:unhideWhenUsed/>
    <w:qFormat/>
    <w:rsid w:val="007D00D8"/>
    <w:pPr>
      <w:spacing w:before="240" w:after="60"/>
      <w:outlineLvl w:val="8"/>
    </w:pPr>
    <w:rPr>
      <w:rFonts w:ascii="Cambria" w:hAnsi="Cambria"/>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basedOn w:val="DefaultParagraphFont"/>
    <w:rsid w:val="00A12123"/>
    <w:rPr>
      <w:color w:val="0000FF"/>
      <w:u w:val="single"/>
    </w:rPr>
  </w:style>
  <w:style w:type="paragraph" w:styleId="Header">
    <w:name w:val="header"/>
    <w:basedOn w:val="Normal"/>
    <w:link w:val="HeaderChar"/>
    <w:rsid w:val="00BA680F"/>
    <w:pPr>
      <w:tabs>
        <w:tab w:val="center" w:pos="4680"/>
        <w:tab w:val="right" w:pos="9360"/>
      </w:tabs>
    </w:pPr>
  </w:style>
  <w:style w:type="character" w:styleId="HeaderChar" w:customStyle="1">
    <w:name w:val="Header Char"/>
    <w:basedOn w:val="DefaultParagraphFont"/>
    <w:link w:val="Header"/>
    <w:rsid w:val="00BA680F"/>
    <w:rPr>
      <w:sz w:val="24"/>
      <w:szCs w:val="24"/>
    </w:rPr>
  </w:style>
  <w:style w:type="paragraph" w:styleId="Footer">
    <w:name w:val="footer"/>
    <w:basedOn w:val="Normal"/>
    <w:link w:val="FooterChar"/>
    <w:uiPriority w:val="99"/>
    <w:rsid w:val="00BA680F"/>
    <w:pPr>
      <w:tabs>
        <w:tab w:val="center" w:pos="4680"/>
        <w:tab w:val="right" w:pos="9360"/>
      </w:tabs>
    </w:pPr>
  </w:style>
  <w:style w:type="character" w:styleId="FooterChar" w:customStyle="1">
    <w:name w:val="Footer Char"/>
    <w:basedOn w:val="DefaultParagraphFont"/>
    <w:link w:val="Footer"/>
    <w:uiPriority w:val="99"/>
    <w:rsid w:val="00BA680F"/>
    <w:rPr>
      <w:sz w:val="24"/>
      <w:szCs w:val="24"/>
    </w:rPr>
  </w:style>
  <w:style w:type="paragraph" w:styleId="BalloonText">
    <w:name w:val="Balloon Text"/>
    <w:basedOn w:val="Normal"/>
    <w:link w:val="BalloonTextChar"/>
    <w:rsid w:val="0080195B"/>
    <w:rPr>
      <w:rFonts w:ascii="Tahoma" w:hAnsi="Tahoma" w:cs="Tahoma"/>
      <w:sz w:val="16"/>
      <w:szCs w:val="16"/>
    </w:rPr>
  </w:style>
  <w:style w:type="character" w:styleId="BalloonTextChar" w:customStyle="1">
    <w:name w:val="Balloon Text Char"/>
    <w:basedOn w:val="DefaultParagraphFont"/>
    <w:link w:val="BalloonText"/>
    <w:rsid w:val="0080195B"/>
    <w:rPr>
      <w:rFonts w:ascii="Tahoma" w:hAnsi="Tahoma" w:cs="Tahoma"/>
      <w:sz w:val="16"/>
      <w:szCs w:val="16"/>
      <w:lang w:val="en-US" w:eastAsia="en-US"/>
    </w:rPr>
  </w:style>
  <w:style w:type="paragraph" w:styleId="ListParagraph">
    <w:name w:val="List Paragraph"/>
    <w:basedOn w:val="Normal"/>
    <w:uiPriority w:val="34"/>
    <w:qFormat/>
    <w:rsid w:val="00B016EC"/>
    <w:pPr>
      <w:ind w:left="720"/>
    </w:pPr>
  </w:style>
  <w:style w:type="paragraph" w:styleId="NormalWeb">
    <w:name w:val="Normal (Web)"/>
    <w:basedOn w:val="Normal"/>
    <w:uiPriority w:val="99"/>
    <w:unhideWhenUsed/>
    <w:rsid w:val="00B016EC"/>
    <w:pPr>
      <w:spacing w:before="100" w:beforeAutospacing="1" w:after="100" w:afterAutospacing="1"/>
    </w:pPr>
    <w:rPr>
      <w:lang w:val="en-GB" w:eastAsia="en-GB"/>
    </w:rPr>
  </w:style>
  <w:style w:type="character" w:styleId="Heading2Char" w:customStyle="1">
    <w:name w:val="Heading 2 Char"/>
    <w:basedOn w:val="DefaultParagraphFont"/>
    <w:link w:val="Heading2"/>
    <w:rsid w:val="00DB0123"/>
    <w:rPr>
      <w:rFonts w:ascii="Univers (W1)" w:hAnsi="Univers (W1)"/>
      <w:b/>
      <w:color w:val="FF0000"/>
      <w:sz w:val="28"/>
      <w:lang w:val="en-US" w:eastAsia="en-US"/>
    </w:rPr>
  </w:style>
  <w:style w:type="paragraph" w:styleId="BodyText3">
    <w:name w:val="Body Text 3"/>
    <w:basedOn w:val="Normal"/>
    <w:link w:val="BodyText3Char"/>
    <w:rsid w:val="00DB0123"/>
    <w:rPr>
      <w:noProof/>
      <w:szCs w:val="20"/>
      <w:lang w:val="en-GB"/>
    </w:rPr>
  </w:style>
  <w:style w:type="character" w:styleId="BodyText3Char" w:customStyle="1">
    <w:name w:val="Body Text 3 Char"/>
    <w:basedOn w:val="DefaultParagraphFont"/>
    <w:link w:val="BodyText3"/>
    <w:rsid w:val="00DB0123"/>
    <w:rPr>
      <w:noProof/>
      <w:sz w:val="24"/>
      <w:lang w:eastAsia="en-US"/>
    </w:rPr>
  </w:style>
  <w:style w:type="paragraph" w:styleId="Title">
    <w:name w:val="Title"/>
    <w:basedOn w:val="Normal"/>
    <w:link w:val="TitleChar"/>
    <w:qFormat/>
    <w:rsid w:val="00DB0123"/>
    <w:pPr>
      <w:jc w:val="center"/>
    </w:pPr>
    <w:rPr>
      <w:b/>
      <w:sz w:val="28"/>
      <w:szCs w:val="20"/>
      <w:lang w:val="en-GB"/>
    </w:rPr>
  </w:style>
  <w:style w:type="character" w:styleId="TitleChar" w:customStyle="1">
    <w:name w:val="Title Char"/>
    <w:basedOn w:val="DefaultParagraphFont"/>
    <w:link w:val="Title"/>
    <w:rsid w:val="00DB0123"/>
    <w:rPr>
      <w:b/>
      <w:sz w:val="28"/>
      <w:lang w:eastAsia="en-US"/>
    </w:rPr>
  </w:style>
  <w:style w:type="paragraph" w:styleId="BodyTextIndent2">
    <w:name w:val="Body Text Indent 2"/>
    <w:basedOn w:val="Normal"/>
    <w:link w:val="BodyTextIndent2Char"/>
    <w:rsid w:val="0087762E"/>
    <w:pPr>
      <w:spacing w:after="120" w:line="480" w:lineRule="auto"/>
      <w:ind w:left="283"/>
    </w:pPr>
  </w:style>
  <w:style w:type="character" w:styleId="BodyTextIndent2Char" w:customStyle="1">
    <w:name w:val="Body Text Indent 2 Char"/>
    <w:basedOn w:val="DefaultParagraphFont"/>
    <w:link w:val="BodyTextIndent2"/>
    <w:rsid w:val="0087762E"/>
    <w:rPr>
      <w:sz w:val="24"/>
      <w:szCs w:val="24"/>
      <w:lang w:val="en-US" w:eastAsia="en-US"/>
    </w:rPr>
  </w:style>
  <w:style w:type="character" w:styleId="Emphasis">
    <w:name w:val="Emphasis"/>
    <w:basedOn w:val="DefaultParagraphFont"/>
    <w:qFormat/>
    <w:rsid w:val="0087762E"/>
    <w:rPr>
      <w:i/>
      <w:iCs/>
    </w:rPr>
  </w:style>
  <w:style w:type="character" w:styleId="Heading1Char" w:customStyle="1">
    <w:name w:val="Heading 1 Char"/>
    <w:basedOn w:val="DefaultParagraphFont"/>
    <w:link w:val="Heading1"/>
    <w:rsid w:val="0087762E"/>
    <w:rPr>
      <w:rFonts w:ascii="Cambria" w:hAnsi="Cambria" w:eastAsia="Times New Roman" w:cs="Times New Roman"/>
      <w:b/>
      <w:bCs/>
      <w:kern w:val="32"/>
      <w:sz w:val="32"/>
      <w:szCs w:val="32"/>
      <w:lang w:val="en-US" w:eastAsia="en-US"/>
    </w:rPr>
  </w:style>
  <w:style w:type="character" w:styleId="Heading9Char" w:customStyle="1">
    <w:name w:val="Heading 9 Char"/>
    <w:basedOn w:val="DefaultParagraphFont"/>
    <w:link w:val="Heading9"/>
    <w:semiHidden/>
    <w:rsid w:val="007D00D8"/>
    <w:rPr>
      <w:rFonts w:ascii="Cambria" w:hAnsi="Cambria" w:eastAsia="Times New Roman" w:cs="Times New Roman"/>
      <w:sz w:val="22"/>
      <w:szCs w:val="22"/>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2086">
      <w:bodyDiv w:val="1"/>
      <w:marLeft w:val="0"/>
      <w:marRight w:val="0"/>
      <w:marTop w:val="0"/>
      <w:marBottom w:val="0"/>
      <w:divBdr>
        <w:top w:val="none" w:sz="0" w:space="0" w:color="auto"/>
        <w:left w:val="none" w:sz="0" w:space="0" w:color="auto"/>
        <w:bottom w:val="none" w:sz="0" w:space="0" w:color="auto"/>
        <w:right w:val="none" w:sz="0" w:space="0" w:color="auto"/>
      </w:divBdr>
      <w:divsChild>
        <w:div w:id="125776368">
          <w:marLeft w:val="0"/>
          <w:marRight w:val="0"/>
          <w:marTop w:val="0"/>
          <w:marBottom w:val="0"/>
          <w:divBdr>
            <w:top w:val="none" w:sz="0" w:space="0" w:color="auto"/>
            <w:left w:val="none" w:sz="0" w:space="0" w:color="auto"/>
            <w:bottom w:val="none" w:sz="0" w:space="0" w:color="auto"/>
            <w:right w:val="none" w:sz="0" w:space="0" w:color="auto"/>
          </w:divBdr>
        </w:div>
        <w:div w:id="142740340">
          <w:marLeft w:val="0"/>
          <w:marRight w:val="0"/>
          <w:marTop w:val="0"/>
          <w:marBottom w:val="0"/>
          <w:divBdr>
            <w:top w:val="none" w:sz="0" w:space="0" w:color="auto"/>
            <w:left w:val="none" w:sz="0" w:space="0" w:color="auto"/>
            <w:bottom w:val="none" w:sz="0" w:space="0" w:color="auto"/>
            <w:right w:val="none" w:sz="0" w:space="0" w:color="auto"/>
          </w:divBdr>
        </w:div>
        <w:div w:id="149910022">
          <w:marLeft w:val="0"/>
          <w:marRight w:val="0"/>
          <w:marTop w:val="0"/>
          <w:marBottom w:val="0"/>
          <w:divBdr>
            <w:top w:val="none" w:sz="0" w:space="0" w:color="auto"/>
            <w:left w:val="none" w:sz="0" w:space="0" w:color="auto"/>
            <w:bottom w:val="none" w:sz="0" w:space="0" w:color="auto"/>
            <w:right w:val="none" w:sz="0" w:space="0" w:color="auto"/>
          </w:divBdr>
        </w:div>
        <w:div w:id="172035487">
          <w:marLeft w:val="0"/>
          <w:marRight w:val="0"/>
          <w:marTop w:val="0"/>
          <w:marBottom w:val="0"/>
          <w:divBdr>
            <w:top w:val="none" w:sz="0" w:space="0" w:color="auto"/>
            <w:left w:val="none" w:sz="0" w:space="0" w:color="auto"/>
            <w:bottom w:val="none" w:sz="0" w:space="0" w:color="auto"/>
            <w:right w:val="none" w:sz="0" w:space="0" w:color="auto"/>
          </w:divBdr>
        </w:div>
        <w:div w:id="178277886">
          <w:marLeft w:val="0"/>
          <w:marRight w:val="0"/>
          <w:marTop w:val="0"/>
          <w:marBottom w:val="0"/>
          <w:divBdr>
            <w:top w:val="none" w:sz="0" w:space="0" w:color="auto"/>
            <w:left w:val="none" w:sz="0" w:space="0" w:color="auto"/>
            <w:bottom w:val="none" w:sz="0" w:space="0" w:color="auto"/>
            <w:right w:val="none" w:sz="0" w:space="0" w:color="auto"/>
          </w:divBdr>
        </w:div>
        <w:div w:id="183985027">
          <w:marLeft w:val="0"/>
          <w:marRight w:val="0"/>
          <w:marTop w:val="0"/>
          <w:marBottom w:val="0"/>
          <w:divBdr>
            <w:top w:val="none" w:sz="0" w:space="0" w:color="auto"/>
            <w:left w:val="none" w:sz="0" w:space="0" w:color="auto"/>
            <w:bottom w:val="none" w:sz="0" w:space="0" w:color="auto"/>
            <w:right w:val="none" w:sz="0" w:space="0" w:color="auto"/>
          </w:divBdr>
        </w:div>
        <w:div w:id="213083720">
          <w:marLeft w:val="0"/>
          <w:marRight w:val="0"/>
          <w:marTop w:val="0"/>
          <w:marBottom w:val="0"/>
          <w:divBdr>
            <w:top w:val="none" w:sz="0" w:space="0" w:color="auto"/>
            <w:left w:val="none" w:sz="0" w:space="0" w:color="auto"/>
            <w:bottom w:val="none" w:sz="0" w:space="0" w:color="auto"/>
            <w:right w:val="none" w:sz="0" w:space="0" w:color="auto"/>
          </w:divBdr>
        </w:div>
        <w:div w:id="213155644">
          <w:marLeft w:val="0"/>
          <w:marRight w:val="0"/>
          <w:marTop w:val="0"/>
          <w:marBottom w:val="0"/>
          <w:divBdr>
            <w:top w:val="none" w:sz="0" w:space="0" w:color="auto"/>
            <w:left w:val="none" w:sz="0" w:space="0" w:color="auto"/>
            <w:bottom w:val="none" w:sz="0" w:space="0" w:color="auto"/>
            <w:right w:val="none" w:sz="0" w:space="0" w:color="auto"/>
          </w:divBdr>
        </w:div>
        <w:div w:id="225334681">
          <w:marLeft w:val="0"/>
          <w:marRight w:val="0"/>
          <w:marTop w:val="0"/>
          <w:marBottom w:val="0"/>
          <w:divBdr>
            <w:top w:val="none" w:sz="0" w:space="0" w:color="auto"/>
            <w:left w:val="none" w:sz="0" w:space="0" w:color="auto"/>
            <w:bottom w:val="none" w:sz="0" w:space="0" w:color="auto"/>
            <w:right w:val="none" w:sz="0" w:space="0" w:color="auto"/>
          </w:divBdr>
        </w:div>
        <w:div w:id="356587770">
          <w:marLeft w:val="0"/>
          <w:marRight w:val="0"/>
          <w:marTop w:val="0"/>
          <w:marBottom w:val="0"/>
          <w:divBdr>
            <w:top w:val="none" w:sz="0" w:space="0" w:color="auto"/>
            <w:left w:val="none" w:sz="0" w:space="0" w:color="auto"/>
            <w:bottom w:val="none" w:sz="0" w:space="0" w:color="auto"/>
            <w:right w:val="none" w:sz="0" w:space="0" w:color="auto"/>
          </w:divBdr>
        </w:div>
        <w:div w:id="479005391">
          <w:marLeft w:val="0"/>
          <w:marRight w:val="0"/>
          <w:marTop w:val="0"/>
          <w:marBottom w:val="0"/>
          <w:divBdr>
            <w:top w:val="none" w:sz="0" w:space="0" w:color="auto"/>
            <w:left w:val="none" w:sz="0" w:space="0" w:color="auto"/>
            <w:bottom w:val="none" w:sz="0" w:space="0" w:color="auto"/>
            <w:right w:val="none" w:sz="0" w:space="0" w:color="auto"/>
          </w:divBdr>
        </w:div>
        <w:div w:id="480389622">
          <w:marLeft w:val="0"/>
          <w:marRight w:val="0"/>
          <w:marTop w:val="0"/>
          <w:marBottom w:val="0"/>
          <w:divBdr>
            <w:top w:val="none" w:sz="0" w:space="0" w:color="auto"/>
            <w:left w:val="none" w:sz="0" w:space="0" w:color="auto"/>
            <w:bottom w:val="none" w:sz="0" w:space="0" w:color="auto"/>
            <w:right w:val="none" w:sz="0" w:space="0" w:color="auto"/>
          </w:divBdr>
        </w:div>
        <w:div w:id="548685468">
          <w:marLeft w:val="0"/>
          <w:marRight w:val="0"/>
          <w:marTop w:val="0"/>
          <w:marBottom w:val="0"/>
          <w:divBdr>
            <w:top w:val="none" w:sz="0" w:space="0" w:color="auto"/>
            <w:left w:val="none" w:sz="0" w:space="0" w:color="auto"/>
            <w:bottom w:val="none" w:sz="0" w:space="0" w:color="auto"/>
            <w:right w:val="none" w:sz="0" w:space="0" w:color="auto"/>
          </w:divBdr>
        </w:div>
        <w:div w:id="582027518">
          <w:marLeft w:val="0"/>
          <w:marRight w:val="0"/>
          <w:marTop w:val="0"/>
          <w:marBottom w:val="0"/>
          <w:divBdr>
            <w:top w:val="none" w:sz="0" w:space="0" w:color="auto"/>
            <w:left w:val="none" w:sz="0" w:space="0" w:color="auto"/>
            <w:bottom w:val="none" w:sz="0" w:space="0" w:color="auto"/>
            <w:right w:val="none" w:sz="0" w:space="0" w:color="auto"/>
          </w:divBdr>
        </w:div>
        <w:div w:id="590432524">
          <w:marLeft w:val="0"/>
          <w:marRight w:val="0"/>
          <w:marTop w:val="0"/>
          <w:marBottom w:val="0"/>
          <w:divBdr>
            <w:top w:val="none" w:sz="0" w:space="0" w:color="auto"/>
            <w:left w:val="none" w:sz="0" w:space="0" w:color="auto"/>
            <w:bottom w:val="none" w:sz="0" w:space="0" w:color="auto"/>
            <w:right w:val="none" w:sz="0" w:space="0" w:color="auto"/>
          </w:divBdr>
        </w:div>
        <w:div w:id="631712337">
          <w:marLeft w:val="0"/>
          <w:marRight w:val="0"/>
          <w:marTop w:val="0"/>
          <w:marBottom w:val="0"/>
          <w:divBdr>
            <w:top w:val="none" w:sz="0" w:space="0" w:color="auto"/>
            <w:left w:val="none" w:sz="0" w:space="0" w:color="auto"/>
            <w:bottom w:val="none" w:sz="0" w:space="0" w:color="auto"/>
            <w:right w:val="none" w:sz="0" w:space="0" w:color="auto"/>
          </w:divBdr>
        </w:div>
        <w:div w:id="650790427">
          <w:marLeft w:val="0"/>
          <w:marRight w:val="0"/>
          <w:marTop w:val="0"/>
          <w:marBottom w:val="0"/>
          <w:divBdr>
            <w:top w:val="none" w:sz="0" w:space="0" w:color="auto"/>
            <w:left w:val="none" w:sz="0" w:space="0" w:color="auto"/>
            <w:bottom w:val="none" w:sz="0" w:space="0" w:color="auto"/>
            <w:right w:val="none" w:sz="0" w:space="0" w:color="auto"/>
          </w:divBdr>
        </w:div>
        <w:div w:id="671841121">
          <w:marLeft w:val="0"/>
          <w:marRight w:val="0"/>
          <w:marTop w:val="0"/>
          <w:marBottom w:val="0"/>
          <w:divBdr>
            <w:top w:val="none" w:sz="0" w:space="0" w:color="auto"/>
            <w:left w:val="none" w:sz="0" w:space="0" w:color="auto"/>
            <w:bottom w:val="none" w:sz="0" w:space="0" w:color="auto"/>
            <w:right w:val="none" w:sz="0" w:space="0" w:color="auto"/>
          </w:divBdr>
        </w:div>
        <w:div w:id="676467613">
          <w:marLeft w:val="0"/>
          <w:marRight w:val="0"/>
          <w:marTop w:val="0"/>
          <w:marBottom w:val="0"/>
          <w:divBdr>
            <w:top w:val="none" w:sz="0" w:space="0" w:color="auto"/>
            <w:left w:val="none" w:sz="0" w:space="0" w:color="auto"/>
            <w:bottom w:val="none" w:sz="0" w:space="0" w:color="auto"/>
            <w:right w:val="none" w:sz="0" w:space="0" w:color="auto"/>
          </w:divBdr>
        </w:div>
        <w:div w:id="696009921">
          <w:marLeft w:val="0"/>
          <w:marRight w:val="0"/>
          <w:marTop w:val="0"/>
          <w:marBottom w:val="0"/>
          <w:divBdr>
            <w:top w:val="none" w:sz="0" w:space="0" w:color="auto"/>
            <w:left w:val="none" w:sz="0" w:space="0" w:color="auto"/>
            <w:bottom w:val="none" w:sz="0" w:space="0" w:color="auto"/>
            <w:right w:val="none" w:sz="0" w:space="0" w:color="auto"/>
          </w:divBdr>
        </w:div>
        <w:div w:id="722480459">
          <w:marLeft w:val="0"/>
          <w:marRight w:val="0"/>
          <w:marTop w:val="0"/>
          <w:marBottom w:val="0"/>
          <w:divBdr>
            <w:top w:val="none" w:sz="0" w:space="0" w:color="auto"/>
            <w:left w:val="none" w:sz="0" w:space="0" w:color="auto"/>
            <w:bottom w:val="none" w:sz="0" w:space="0" w:color="auto"/>
            <w:right w:val="none" w:sz="0" w:space="0" w:color="auto"/>
          </w:divBdr>
        </w:div>
        <w:div w:id="845512434">
          <w:marLeft w:val="0"/>
          <w:marRight w:val="0"/>
          <w:marTop w:val="0"/>
          <w:marBottom w:val="0"/>
          <w:divBdr>
            <w:top w:val="none" w:sz="0" w:space="0" w:color="auto"/>
            <w:left w:val="none" w:sz="0" w:space="0" w:color="auto"/>
            <w:bottom w:val="none" w:sz="0" w:space="0" w:color="auto"/>
            <w:right w:val="none" w:sz="0" w:space="0" w:color="auto"/>
          </w:divBdr>
        </w:div>
        <w:div w:id="853614101">
          <w:marLeft w:val="0"/>
          <w:marRight w:val="0"/>
          <w:marTop w:val="0"/>
          <w:marBottom w:val="0"/>
          <w:divBdr>
            <w:top w:val="none" w:sz="0" w:space="0" w:color="auto"/>
            <w:left w:val="none" w:sz="0" w:space="0" w:color="auto"/>
            <w:bottom w:val="none" w:sz="0" w:space="0" w:color="auto"/>
            <w:right w:val="none" w:sz="0" w:space="0" w:color="auto"/>
          </w:divBdr>
        </w:div>
        <w:div w:id="935095198">
          <w:marLeft w:val="0"/>
          <w:marRight w:val="0"/>
          <w:marTop w:val="0"/>
          <w:marBottom w:val="0"/>
          <w:divBdr>
            <w:top w:val="none" w:sz="0" w:space="0" w:color="auto"/>
            <w:left w:val="none" w:sz="0" w:space="0" w:color="auto"/>
            <w:bottom w:val="none" w:sz="0" w:space="0" w:color="auto"/>
            <w:right w:val="none" w:sz="0" w:space="0" w:color="auto"/>
          </w:divBdr>
        </w:div>
        <w:div w:id="963534492">
          <w:marLeft w:val="0"/>
          <w:marRight w:val="0"/>
          <w:marTop w:val="0"/>
          <w:marBottom w:val="0"/>
          <w:divBdr>
            <w:top w:val="none" w:sz="0" w:space="0" w:color="auto"/>
            <w:left w:val="none" w:sz="0" w:space="0" w:color="auto"/>
            <w:bottom w:val="none" w:sz="0" w:space="0" w:color="auto"/>
            <w:right w:val="none" w:sz="0" w:space="0" w:color="auto"/>
          </w:divBdr>
        </w:div>
        <w:div w:id="984896280">
          <w:marLeft w:val="0"/>
          <w:marRight w:val="0"/>
          <w:marTop w:val="0"/>
          <w:marBottom w:val="0"/>
          <w:divBdr>
            <w:top w:val="none" w:sz="0" w:space="0" w:color="auto"/>
            <w:left w:val="none" w:sz="0" w:space="0" w:color="auto"/>
            <w:bottom w:val="none" w:sz="0" w:space="0" w:color="auto"/>
            <w:right w:val="none" w:sz="0" w:space="0" w:color="auto"/>
          </w:divBdr>
        </w:div>
        <w:div w:id="1019156893">
          <w:marLeft w:val="0"/>
          <w:marRight w:val="0"/>
          <w:marTop w:val="0"/>
          <w:marBottom w:val="0"/>
          <w:divBdr>
            <w:top w:val="none" w:sz="0" w:space="0" w:color="auto"/>
            <w:left w:val="none" w:sz="0" w:space="0" w:color="auto"/>
            <w:bottom w:val="none" w:sz="0" w:space="0" w:color="auto"/>
            <w:right w:val="none" w:sz="0" w:space="0" w:color="auto"/>
          </w:divBdr>
        </w:div>
        <w:div w:id="1021248055">
          <w:marLeft w:val="0"/>
          <w:marRight w:val="0"/>
          <w:marTop w:val="0"/>
          <w:marBottom w:val="0"/>
          <w:divBdr>
            <w:top w:val="none" w:sz="0" w:space="0" w:color="auto"/>
            <w:left w:val="none" w:sz="0" w:space="0" w:color="auto"/>
            <w:bottom w:val="none" w:sz="0" w:space="0" w:color="auto"/>
            <w:right w:val="none" w:sz="0" w:space="0" w:color="auto"/>
          </w:divBdr>
        </w:div>
        <w:div w:id="1124231388">
          <w:marLeft w:val="0"/>
          <w:marRight w:val="0"/>
          <w:marTop w:val="0"/>
          <w:marBottom w:val="0"/>
          <w:divBdr>
            <w:top w:val="none" w:sz="0" w:space="0" w:color="auto"/>
            <w:left w:val="none" w:sz="0" w:space="0" w:color="auto"/>
            <w:bottom w:val="none" w:sz="0" w:space="0" w:color="auto"/>
            <w:right w:val="none" w:sz="0" w:space="0" w:color="auto"/>
          </w:divBdr>
        </w:div>
        <w:div w:id="1124351943">
          <w:marLeft w:val="0"/>
          <w:marRight w:val="0"/>
          <w:marTop w:val="0"/>
          <w:marBottom w:val="0"/>
          <w:divBdr>
            <w:top w:val="none" w:sz="0" w:space="0" w:color="auto"/>
            <w:left w:val="none" w:sz="0" w:space="0" w:color="auto"/>
            <w:bottom w:val="none" w:sz="0" w:space="0" w:color="auto"/>
            <w:right w:val="none" w:sz="0" w:space="0" w:color="auto"/>
          </w:divBdr>
        </w:div>
        <w:div w:id="1134248302">
          <w:marLeft w:val="0"/>
          <w:marRight w:val="0"/>
          <w:marTop w:val="0"/>
          <w:marBottom w:val="0"/>
          <w:divBdr>
            <w:top w:val="none" w:sz="0" w:space="0" w:color="auto"/>
            <w:left w:val="none" w:sz="0" w:space="0" w:color="auto"/>
            <w:bottom w:val="none" w:sz="0" w:space="0" w:color="auto"/>
            <w:right w:val="none" w:sz="0" w:space="0" w:color="auto"/>
          </w:divBdr>
        </w:div>
        <w:div w:id="1151017128">
          <w:marLeft w:val="0"/>
          <w:marRight w:val="0"/>
          <w:marTop w:val="0"/>
          <w:marBottom w:val="0"/>
          <w:divBdr>
            <w:top w:val="none" w:sz="0" w:space="0" w:color="auto"/>
            <w:left w:val="none" w:sz="0" w:space="0" w:color="auto"/>
            <w:bottom w:val="none" w:sz="0" w:space="0" w:color="auto"/>
            <w:right w:val="none" w:sz="0" w:space="0" w:color="auto"/>
          </w:divBdr>
        </w:div>
        <w:div w:id="1201472787">
          <w:marLeft w:val="0"/>
          <w:marRight w:val="0"/>
          <w:marTop w:val="0"/>
          <w:marBottom w:val="0"/>
          <w:divBdr>
            <w:top w:val="none" w:sz="0" w:space="0" w:color="auto"/>
            <w:left w:val="none" w:sz="0" w:space="0" w:color="auto"/>
            <w:bottom w:val="none" w:sz="0" w:space="0" w:color="auto"/>
            <w:right w:val="none" w:sz="0" w:space="0" w:color="auto"/>
          </w:divBdr>
        </w:div>
        <w:div w:id="1207792183">
          <w:marLeft w:val="0"/>
          <w:marRight w:val="0"/>
          <w:marTop w:val="0"/>
          <w:marBottom w:val="0"/>
          <w:divBdr>
            <w:top w:val="none" w:sz="0" w:space="0" w:color="auto"/>
            <w:left w:val="none" w:sz="0" w:space="0" w:color="auto"/>
            <w:bottom w:val="none" w:sz="0" w:space="0" w:color="auto"/>
            <w:right w:val="none" w:sz="0" w:space="0" w:color="auto"/>
          </w:divBdr>
        </w:div>
        <w:div w:id="1243180783">
          <w:marLeft w:val="0"/>
          <w:marRight w:val="0"/>
          <w:marTop w:val="0"/>
          <w:marBottom w:val="0"/>
          <w:divBdr>
            <w:top w:val="none" w:sz="0" w:space="0" w:color="auto"/>
            <w:left w:val="none" w:sz="0" w:space="0" w:color="auto"/>
            <w:bottom w:val="none" w:sz="0" w:space="0" w:color="auto"/>
            <w:right w:val="none" w:sz="0" w:space="0" w:color="auto"/>
          </w:divBdr>
        </w:div>
        <w:div w:id="1243878453">
          <w:marLeft w:val="0"/>
          <w:marRight w:val="0"/>
          <w:marTop w:val="0"/>
          <w:marBottom w:val="0"/>
          <w:divBdr>
            <w:top w:val="none" w:sz="0" w:space="0" w:color="auto"/>
            <w:left w:val="none" w:sz="0" w:space="0" w:color="auto"/>
            <w:bottom w:val="none" w:sz="0" w:space="0" w:color="auto"/>
            <w:right w:val="none" w:sz="0" w:space="0" w:color="auto"/>
          </w:divBdr>
        </w:div>
        <w:div w:id="1278366342">
          <w:marLeft w:val="0"/>
          <w:marRight w:val="0"/>
          <w:marTop w:val="0"/>
          <w:marBottom w:val="0"/>
          <w:divBdr>
            <w:top w:val="none" w:sz="0" w:space="0" w:color="auto"/>
            <w:left w:val="none" w:sz="0" w:space="0" w:color="auto"/>
            <w:bottom w:val="none" w:sz="0" w:space="0" w:color="auto"/>
            <w:right w:val="none" w:sz="0" w:space="0" w:color="auto"/>
          </w:divBdr>
        </w:div>
        <w:div w:id="1288119066">
          <w:marLeft w:val="0"/>
          <w:marRight w:val="0"/>
          <w:marTop w:val="0"/>
          <w:marBottom w:val="0"/>
          <w:divBdr>
            <w:top w:val="none" w:sz="0" w:space="0" w:color="auto"/>
            <w:left w:val="none" w:sz="0" w:space="0" w:color="auto"/>
            <w:bottom w:val="none" w:sz="0" w:space="0" w:color="auto"/>
            <w:right w:val="none" w:sz="0" w:space="0" w:color="auto"/>
          </w:divBdr>
        </w:div>
        <w:div w:id="1325205756">
          <w:marLeft w:val="0"/>
          <w:marRight w:val="0"/>
          <w:marTop w:val="0"/>
          <w:marBottom w:val="0"/>
          <w:divBdr>
            <w:top w:val="none" w:sz="0" w:space="0" w:color="auto"/>
            <w:left w:val="none" w:sz="0" w:space="0" w:color="auto"/>
            <w:bottom w:val="none" w:sz="0" w:space="0" w:color="auto"/>
            <w:right w:val="none" w:sz="0" w:space="0" w:color="auto"/>
          </w:divBdr>
        </w:div>
        <w:div w:id="1334840745">
          <w:marLeft w:val="0"/>
          <w:marRight w:val="0"/>
          <w:marTop w:val="0"/>
          <w:marBottom w:val="0"/>
          <w:divBdr>
            <w:top w:val="none" w:sz="0" w:space="0" w:color="auto"/>
            <w:left w:val="none" w:sz="0" w:space="0" w:color="auto"/>
            <w:bottom w:val="none" w:sz="0" w:space="0" w:color="auto"/>
            <w:right w:val="none" w:sz="0" w:space="0" w:color="auto"/>
          </w:divBdr>
        </w:div>
        <w:div w:id="1449810308">
          <w:marLeft w:val="0"/>
          <w:marRight w:val="0"/>
          <w:marTop w:val="0"/>
          <w:marBottom w:val="0"/>
          <w:divBdr>
            <w:top w:val="none" w:sz="0" w:space="0" w:color="auto"/>
            <w:left w:val="none" w:sz="0" w:space="0" w:color="auto"/>
            <w:bottom w:val="none" w:sz="0" w:space="0" w:color="auto"/>
            <w:right w:val="none" w:sz="0" w:space="0" w:color="auto"/>
          </w:divBdr>
        </w:div>
        <w:div w:id="1449854523">
          <w:marLeft w:val="0"/>
          <w:marRight w:val="0"/>
          <w:marTop w:val="0"/>
          <w:marBottom w:val="0"/>
          <w:divBdr>
            <w:top w:val="none" w:sz="0" w:space="0" w:color="auto"/>
            <w:left w:val="none" w:sz="0" w:space="0" w:color="auto"/>
            <w:bottom w:val="none" w:sz="0" w:space="0" w:color="auto"/>
            <w:right w:val="none" w:sz="0" w:space="0" w:color="auto"/>
          </w:divBdr>
        </w:div>
        <w:div w:id="1486817851">
          <w:marLeft w:val="0"/>
          <w:marRight w:val="0"/>
          <w:marTop w:val="0"/>
          <w:marBottom w:val="0"/>
          <w:divBdr>
            <w:top w:val="none" w:sz="0" w:space="0" w:color="auto"/>
            <w:left w:val="none" w:sz="0" w:space="0" w:color="auto"/>
            <w:bottom w:val="none" w:sz="0" w:space="0" w:color="auto"/>
            <w:right w:val="none" w:sz="0" w:space="0" w:color="auto"/>
          </w:divBdr>
        </w:div>
        <w:div w:id="1575774181">
          <w:marLeft w:val="0"/>
          <w:marRight w:val="0"/>
          <w:marTop w:val="0"/>
          <w:marBottom w:val="0"/>
          <w:divBdr>
            <w:top w:val="none" w:sz="0" w:space="0" w:color="auto"/>
            <w:left w:val="none" w:sz="0" w:space="0" w:color="auto"/>
            <w:bottom w:val="none" w:sz="0" w:space="0" w:color="auto"/>
            <w:right w:val="none" w:sz="0" w:space="0" w:color="auto"/>
          </w:divBdr>
        </w:div>
        <w:div w:id="1638877417">
          <w:marLeft w:val="0"/>
          <w:marRight w:val="0"/>
          <w:marTop w:val="0"/>
          <w:marBottom w:val="0"/>
          <w:divBdr>
            <w:top w:val="none" w:sz="0" w:space="0" w:color="auto"/>
            <w:left w:val="none" w:sz="0" w:space="0" w:color="auto"/>
            <w:bottom w:val="none" w:sz="0" w:space="0" w:color="auto"/>
            <w:right w:val="none" w:sz="0" w:space="0" w:color="auto"/>
          </w:divBdr>
        </w:div>
        <w:div w:id="1705717424">
          <w:marLeft w:val="0"/>
          <w:marRight w:val="0"/>
          <w:marTop w:val="0"/>
          <w:marBottom w:val="0"/>
          <w:divBdr>
            <w:top w:val="none" w:sz="0" w:space="0" w:color="auto"/>
            <w:left w:val="none" w:sz="0" w:space="0" w:color="auto"/>
            <w:bottom w:val="none" w:sz="0" w:space="0" w:color="auto"/>
            <w:right w:val="none" w:sz="0" w:space="0" w:color="auto"/>
          </w:divBdr>
        </w:div>
        <w:div w:id="1724789428">
          <w:marLeft w:val="0"/>
          <w:marRight w:val="0"/>
          <w:marTop w:val="0"/>
          <w:marBottom w:val="0"/>
          <w:divBdr>
            <w:top w:val="none" w:sz="0" w:space="0" w:color="auto"/>
            <w:left w:val="none" w:sz="0" w:space="0" w:color="auto"/>
            <w:bottom w:val="none" w:sz="0" w:space="0" w:color="auto"/>
            <w:right w:val="none" w:sz="0" w:space="0" w:color="auto"/>
          </w:divBdr>
        </w:div>
        <w:div w:id="1737043909">
          <w:marLeft w:val="0"/>
          <w:marRight w:val="0"/>
          <w:marTop w:val="0"/>
          <w:marBottom w:val="0"/>
          <w:divBdr>
            <w:top w:val="none" w:sz="0" w:space="0" w:color="auto"/>
            <w:left w:val="none" w:sz="0" w:space="0" w:color="auto"/>
            <w:bottom w:val="none" w:sz="0" w:space="0" w:color="auto"/>
            <w:right w:val="none" w:sz="0" w:space="0" w:color="auto"/>
          </w:divBdr>
        </w:div>
        <w:div w:id="1798329089">
          <w:marLeft w:val="0"/>
          <w:marRight w:val="0"/>
          <w:marTop w:val="0"/>
          <w:marBottom w:val="0"/>
          <w:divBdr>
            <w:top w:val="none" w:sz="0" w:space="0" w:color="auto"/>
            <w:left w:val="none" w:sz="0" w:space="0" w:color="auto"/>
            <w:bottom w:val="none" w:sz="0" w:space="0" w:color="auto"/>
            <w:right w:val="none" w:sz="0" w:space="0" w:color="auto"/>
          </w:divBdr>
        </w:div>
        <w:div w:id="1800759961">
          <w:marLeft w:val="0"/>
          <w:marRight w:val="0"/>
          <w:marTop w:val="0"/>
          <w:marBottom w:val="0"/>
          <w:divBdr>
            <w:top w:val="none" w:sz="0" w:space="0" w:color="auto"/>
            <w:left w:val="none" w:sz="0" w:space="0" w:color="auto"/>
            <w:bottom w:val="none" w:sz="0" w:space="0" w:color="auto"/>
            <w:right w:val="none" w:sz="0" w:space="0" w:color="auto"/>
          </w:divBdr>
        </w:div>
        <w:div w:id="1850170708">
          <w:marLeft w:val="0"/>
          <w:marRight w:val="0"/>
          <w:marTop w:val="0"/>
          <w:marBottom w:val="0"/>
          <w:divBdr>
            <w:top w:val="none" w:sz="0" w:space="0" w:color="auto"/>
            <w:left w:val="none" w:sz="0" w:space="0" w:color="auto"/>
            <w:bottom w:val="none" w:sz="0" w:space="0" w:color="auto"/>
            <w:right w:val="none" w:sz="0" w:space="0" w:color="auto"/>
          </w:divBdr>
        </w:div>
        <w:div w:id="1856142563">
          <w:marLeft w:val="0"/>
          <w:marRight w:val="0"/>
          <w:marTop w:val="0"/>
          <w:marBottom w:val="0"/>
          <w:divBdr>
            <w:top w:val="none" w:sz="0" w:space="0" w:color="auto"/>
            <w:left w:val="none" w:sz="0" w:space="0" w:color="auto"/>
            <w:bottom w:val="none" w:sz="0" w:space="0" w:color="auto"/>
            <w:right w:val="none" w:sz="0" w:space="0" w:color="auto"/>
          </w:divBdr>
        </w:div>
        <w:div w:id="1893692062">
          <w:marLeft w:val="0"/>
          <w:marRight w:val="0"/>
          <w:marTop w:val="0"/>
          <w:marBottom w:val="0"/>
          <w:divBdr>
            <w:top w:val="none" w:sz="0" w:space="0" w:color="auto"/>
            <w:left w:val="none" w:sz="0" w:space="0" w:color="auto"/>
            <w:bottom w:val="none" w:sz="0" w:space="0" w:color="auto"/>
            <w:right w:val="none" w:sz="0" w:space="0" w:color="auto"/>
          </w:divBdr>
        </w:div>
        <w:div w:id="1941529299">
          <w:marLeft w:val="0"/>
          <w:marRight w:val="0"/>
          <w:marTop w:val="0"/>
          <w:marBottom w:val="0"/>
          <w:divBdr>
            <w:top w:val="none" w:sz="0" w:space="0" w:color="auto"/>
            <w:left w:val="none" w:sz="0" w:space="0" w:color="auto"/>
            <w:bottom w:val="none" w:sz="0" w:space="0" w:color="auto"/>
            <w:right w:val="none" w:sz="0" w:space="0" w:color="auto"/>
          </w:divBdr>
        </w:div>
        <w:div w:id="1996955642">
          <w:marLeft w:val="0"/>
          <w:marRight w:val="0"/>
          <w:marTop w:val="0"/>
          <w:marBottom w:val="0"/>
          <w:divBdr>
            <w:top w:val="none" w:sz="0" w:space="0" w:color="auto"/>
            <w:left w:val="none" w:sz="0" w:space="0" w:color="auto"/>
            <w:bottom w:val="none" w:sz="0" w:space="0" w:color="auto"/>
            <w:right w:val="none" w:sz="0" w:space="0" w:color="auto"/>
          </w:divBdr>
        </w:div>
        <w:div w:id="2033143315">
          <w:marLeft w:val="0"/>
          <w:marRight w:val="0"/>
          <w:marTop w:val="0"/>
          <w:marBottom w:val="0"/>
          <w:divBdr>
            <w:top w:val="none" w:sz="0" w:space="0" w:color="auto"/>
            <w:left w:val="none" w:sz="0" w:space="0" w:color="auto"/>
            <w:bottom w:val="none" w:sz="0" w:space="0" w:color="auto"/>
            <w:right w:val="none" w:sz="0" w:space="0" w:color="auto"/>
          </w:divBdr>
        </w:div>
        <w:div w:id="2058966519">
          <w:marLeft w:val="0"/>
          <w:marRight w:val="0"/>
          <w:marTop w:val="0"/>
          <w:marBottom w:val="0"/>
          <w:divBdr>
            <w:top w:val="none" w:sz="0" w:space="0" w:color="auto"/>
            <w:left w:val="none" w:sz="0" w:space="0" w:color="auto"/>
            <w:bottom w:val="none" w:sz="0" w:space="0" w:color="auto"/>
            <w:right w:val="none" w:sz="0" w:space="0" w:color="auto"/>
          </w:divBdr>
        </w:div>
        <w:div w:id="2098207019">
          <w:marLeft w:val="0"/>
          <w:marRight w:val="0"/>
          <w:marTop w:val="0"/>
          <w:marBottom w:val="0"/>
          <w:divBdr>
            <w:top w:val="none" w:sz="0" w:space="0" w:color="auto"/>
            <w:left w:val="none" w:sz="0" w:space="0" w:color="auto"/>
            <w:bottom w:val="none" w:sz="0" w:space="0" w:color="auto"/>
            <w:right w:val="none" w:sz="0" w:space="0" w:color="auto"/>
          </w:divBdr>
        </w:div>
        <w:div w:id="2102875767">
          <w:marLeft w:val="0"/>
          <w:marRight w:val="0"/>
          <w:marTop w:val="0"/>
          <w:marBottom w:val="0"/>
          <w:divBdr>
            <w:top w:val="none" w:sz="0" w:space="0" w:color="auto"/>
            <w:left w:val="none" w:sz="0" w:space="0" w:color="auto"/>
            <w:bottom w:val="none" w:sz="0" w:space="0" w:color="auto"/>
            <w:right w:val="none" w:sz="0" w:space="0" w:color="auto"/>
          </w:divBdr>
        </w:div>
      </w:divsChild>
    </w:div>
    <w:div w:id="1867325160">
      <w:bodyDiv w:val="1"/>
      <w:marLeft w:val="0"/>
      <w:marRight w:val="0"/>
      <w:marTop w:val="0"/>
      <w:marBottom w:val="0"/>
      <w:divBdr>
        <w:top w:val="none" w:sz="0" w:space="0" w:color="auto"/>
        <w:left w:val="none" w:sz="0" w:space="0" w:color="auto"/>
        <w:bottom w:val="none" w:sz="0" w:space="0" w:color="auto"/>
        <w:right w:val="none" w:sz="0" w:space="0" w:color="auto"/>
      </w:divBdr>
    </w:div>
    <w:div w:id="20132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smartscreen.co.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word/header.xml" Id="R68a8093d912f4c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66A05-4F53-4AB0-8630-3230914F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a531-c807-4bf2-94c7-18ed4e54f8a0"/>
    <ds:schemaRef ds:uri="85624730-05f4-4a49-b585-668cb23b2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55EF0-DB16-45CD-B457-E8EE9AF65A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Learners Health &amp; Safety Policy</dc:title>
  <dc:subject/>
  <dc:creator>Caroline</dc:creator>
  <keywords/>
  <lastModifiedBy>Caroline Murphy</lastModifiedBy>
  <revision>6</revision>
  <lastPrinted>2015-10-09T18:28:00.0000000Z</lastPrinted>
  <dcterms:created xsi:type="dcterms:W3CDTF">2020-11-13T14:35:00.0000000Z</dcterms:created>
  <dcterms:modified xsi:type="dcterms:W3CDTF">2020-11-13T14:41:03.8259269Z</dcterms:modified>
</coreProperties>
</file>